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6E" w:rsidRDefault="00917F6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7F6E" w:rsidRDefault="00917F6E">
      <w:pPr>
        <w:pStyle w:val="ConsPlusNormal"/>
        <w:jc w:val="both"/>
        <w:outlineLvl w:val="0"/>
      </w:pPr>
    </w:p>
    <w:p w:rsidR="00917F6E" w:rsidRDefault="00917F6E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917F6E" w:rsidRDefault="00917F6E">
      <w:pPr>
        <w:pStyle w:val="ConsPlusTitle"/>
        <w:jc w:val="both"/>
      </w:pPr>
    </w:p>
    <w:p w:rsidR="00917F6E" w:rsidRDefault="00917F6E">
      <w:pPr>
        <w:pStyle w:val="ConsPlusTitle"/>
        <w:jc w:val="center"/>
      </w:pPr>
      <w:r>
        <w:t>ПОСТАНОВЛЕНИЕ</w:t>
      </w:r>
    </w:p>
    <w:p w:rsidR="00917F6E" w:rsidRDefault="00917F6E">
      <w:pPr>
        <w:pStyle w:val="ConsPlusTitle"/>
        <w:jc w:val="center"/>
      </w:pPr>
      <w:r>
        <w:t>от 23 декабря 2013 г. N 1191-п</w:t>
      </w:r>
    </w:p>
    <w:p w:rsidR="00917F6E" w:rsidRDefault="00917F6E">
      <w:pPr>
        <w:pStyle w:val="ConsPlusTitle"/>
        <w:jc w:val="both"/>
      </w:pPr>
    </w:p>
    <w:p w:rsidR="00917F6E" w:rsidRDefault="00917F6E">
      <w:pPr>
        <w:pStyle w:val="ConsPlusTitle"/>
        <w:jc w:val="center"/>
      </w:pPr>
      <w:r>
        <w:t>О своевременном обеспечении оплаты</w:t>
      </w:r>
    </w:p>
    <w:p w:rsidR="00917F6E" w:rsidRDefault="00917F6E">
      <w:pPr>
        <w:pStyle w:val="ConsPlusTitle"/>
        <w:jc w:val="center"/>
      </w:pPr>
      <w:r>
        <w:t>лекарственных препаратов и изделий медицинского назначения,</w:t>
      </w:r>
    </w:p>
    <w:p w:rsidR="00917F6E" w:rsidRDefault="00917F6E">
      <w:pPr>
        <w:pStyle w:val="ConsPlusTitle"/>
        <w:jc w:val="center"/>
      </w:pPr>
      <w:r>
        <w:t>отпускаемых в установленном порядке по рецептам врачей</w:t>
      </w:r>
    </w:p>
    <w:p w:rsidR="00917F6E" w:rsidRDefault="00917F6E">
      <w:pPr>
        <w:pStyle w:val="ConsPlusTitle"/>
        <w:jc w:val="center"/>
      </w:pPr>
      <w:r>
        <w:t>бесплатно при амбулаторном лечении гражданам,</w:t>
      </w:r>
    </w:p>
    <w:p w:rsidR="00917F6E" w:rsidRDefault="00917F6E">
      <w:pPr>
        <w:pStyle w:val="ConsPlusTitle"/>
        <w:jc w:val="center"/>
      </w:pPr>
      <w:r>
        <w:t>проживающим в Оренбургской области</w:t>
      </w:r>
    </w:p>
    <w:p w:rsidR="00917F6E" w:rsidRDefault="00917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5">
              <w:r>
                <w:rPr>
                  <w:color w:val="0000FF"/>
                </w:rPr>
                <w:t>N 778-п</w:t>
              </w:r>
            </w:hyperlink>
            <w:r>
              <w:rPr>
                <w:color w:val="392C69"/>
              </w:rPr>
              <w:t xml:space="preserve">, от 05.05.2015 </w:t>
            </w:r>
            <w:hyperlink r:id="rId6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7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 xml:space="preserve">, от 18.01.2016 </w:t>
            </w:r>
            <w:hyperlink r:id="rId8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24.05.2016 </w:t>
            </w:r>
            <w:hyperlink r:id="rId9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10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06.08.2018 </w:t>
            </w:r>
            <w:hyperlink r:id="rId1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20.03.2019 </w:t>
            </w:r>
            <w:hyperlink r:id="rId12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13">
              <w:r>
                <w:rPr>
                  <w:color w:val="0000FF"/>
                </w:rPr>
                <w:t>N 729-п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14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04.08.2020 </w:t>
            </w:r>
            <w:hyperlink r:id="rId15">
              <w:r>
                <w:rPr>
                  <w:color w:val="0000FF"/>
                </w:rPr>
                <w:t>N 668-п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17.08.2021 </w:t>
            </w:r>
            <w:hyperlink r:id="rId16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7">
              <w:r>
                <w:rPr>
                  <w:color w:val="0000FF"/>
                </w:rPr>
                <w:t>N 1313-п</w:t>
              </w:r>
            </w:hyperlink>
            <w:r>
              <w:rPr>
                <w:color w:val="392C69"/>
              </w:rPr>
              <w:t xml:space="preserve">, от 04.10.2022 </w:t>
            </w:r>
            <w:hyperlink r:id="rId18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</w:tr>
    </w:tbl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В целях исполнения постановлений Правительства Российской Федерации от 30 июля 1994 года </w:t>
      </w:r>
      <w:hyperlink r:id="rId19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назначения, от 31 октября 2014 года </w:t>
      </w:r>
      <w:hyperlink r:id="rId20">
        <w:r>
          <w:rPr>
            <w:color w:val="0000FF"/>
          </w:rPr>
          <w:t>N 1134</w:t>
        </w:r>
      </w:hyperlink>
      <w:r>
        <w:t xml:space="preserve"> "Об оказании медицинской помощи отдельным категориям лиц" и на основании </w:t>
      </w:r>
      <w:hyperlink r:id="rId21">
        <w:r>
          <w:rPr>
            <w:color w:val="0000FF"/>
          </w:rPr>
          <w:t>Закона</w:t>
        </w:r>
      </w:hyperlink>
      <w:r>
        <w:t xml:space="preserve"> Оренбургской области от 30 августа 2012 года N 1066/310-V-ОЗ "Об охране здоровья граждан на территории Оренбургской области":</w:t>
      </w:r>
    </w:p>
    <w:p w:rsidR="00917F6E" w:rsidRDefault="00917F6E">
      <w:pPr>
        <w:pStyle w:val="ConsPlusNormal"/>
        <w:jc w:val="both"/>
      </w:pPr>
      <w:r>
        <w:t xml:space="preserve">(в ред. Постановлений Правительства Оренбургской области от 16.04.2020 </w:t>
      </w:r>
      <w:hyperlink r:id="rId22">
        <w:r>
          <w:rPr>
            <w:color w:val="0000FF"/>
          </w:rPr>
          <w:t>N 282-п</w:t>
        </w:r>
      </w:hyperlink>
      <w:r>
        <w:t xml:space="preserve">, от 04.10.2022 </w:t>
      </w:r>
      <w:hyperlink r:id="rId23">
        <w:r>
          <w:rPr>
            <w:color w:val="0000FF"/>
          </w:rPr>
          <w:t>N 1036-п</w:t>
        </w:r>
      </w:hyperlink>
      <w:r>
        <w:t>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1. Утвердить: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 xml:space="preserve">1.1. </w:t>
      </w:r>
      <w:hyperlink w:anchor="P66">
        <w:r>
          <w:rPr>
            <w:color w:val="0000FF"/>
          </w:rPr>
          <w:t>Порядок</w:t>
        </w:r>
      </w:hyperlink>
      <w:r>
        <w:t xml:space="preserve"> своевременного обеспечения оплаты лекарственных препаратов и изделий медицинского назначения, отпускаемых в установленном порядке по рецептам врачей бесплатно при амбулаторном лечении гражданам, проживающим в Оренбургской области (далее - порядок), согласно приложению N 1.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06.08.2018 N 507-п)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 xml:space="preserve">1.2. </w:t>
      </w:r>
      <w:hyperlink w:anchor="P128">
        <w:r>
          <w:rPr>
            <w:color w:val="0000FF"/>
          </w:rPr>
          <w:t>Перечень</w:t>
        </w:r>
      </w:hyperlink>
      <w:r>
        <w:t xml:space="preserve"> лекарственных препаратов и изделий медицинского назначения, отпускаемых в установленном порядке по рецептам врачей бесплатно при амбулаторном лечении гражданам, проживающим в Оренбургской области, согласно приложению N 2.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06.08.2018 N 507-п)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2. Министерству здравоохранения Оренбургской области обеспечить своевременную оплату вышеуказанных лекарственных препаратов и изделий медицинского назначения в пределах средств, предусмотренных на эти цели в областном бюджете на очередной финансовый год.</w:t>
      </w:r>
    </w:p>
    <w:p w:rsidR="00917F6E" w:rsidRDefault="00917F6E">
      <w:pPr>
        <w:pStyle w:val="ConsPlusNormal"/>
        <w:jc w:val="both"/>
      </w:pPr>
      <w:r>
        <w:t xml:space="preserve">(в ред. Постановлений Правительства Оренбургской области от 06.08.2018 </w:t>
      </w:r>
      <w:hyperlink r:id="rId26">
        <w:r>
          <w:rPr>
            <w:color w:val="0000FF"/>
          </w:rPr>
          <w:t>N 507-п</w:t>
        </w:r>
      </w:hyperlink>
      <w:r>
        <w:t xml:space="preserve">, от 16.04.2020 </w:t>
      </w:r>
      <w:hyperlink r:id="rId27">
        <w:r>
          <w:rPr>
            <w:color w:val="0000FF"/>
          </w:rPr>
          <w:t>N 282-п</w:t>
        </w:r>
      </w:hyperlink>
      <w:r>
        <w:t>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bookmarkStart w:id="1" w:name="P31"/>
      <w:bookmarkEnd w:id="1"/>
      <w:r>
        <w:t xml:space="preserve">3. </w:t>
      </w:r>
      <w:hyperlink w:anchor="P66">
        <w:r>
          <w:rPr>
            <w:color w:val="0000FF"/>
          </w:rPr>
          <w:t>Порядок</w:t>
        </w:r>
      </w:hyperlink>
      <w:r>
        <w:t xml:space="preserve"> не распространяется на правоотношения по обеспечению лекарственными препаратами бесплатно или с 50-процентной скидкой в соответствии с Законами Оренбургской области от 12 января 2005 года </w:t>
      </w:r>
      <w:hyperlink r:id="rId28">
        <w:r>
          <w:rPr>
            <w:color w:val="0000FF"/>
          </w:rPr>
          <w:t>N 1756/284-III-ОЗ</w:t>
        </w:r>
      </w:hyperlink>
      <w:r>
        <w:t xml:space="preserve"> "О мерах социальной поддержки многодетных </w:t>
      </w:r>
      <w:r>
        <w:lastRenderedPageBreak/>
        <w:t xml:space="preserve">семей", от 2 ноября 2004 года </w:t>
      </w:r>
      <w:hyperlink r:id="rId29">
        <w:r>
          <w:rPr>
            <w:color w:val="0000FF"/>
          </w:rPr>
          <w:t>N 1523/254-III-ОЗ</w:t>
        </w:r>
      </w:hyperlink>
      <w:r>
        <w:t xml:space="preserve"> "О мерах социальной поддержки ветеранов труда, граждан, приравненных к ветеранам труда и лиц, проработавших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войны", от 2 ноября 2004 года </w:t>
      </w:r>
      <w:hyperlink r:id="rId30">
        <w:r>
          <w:rPr>
            <w:color w:val="0000FF"/>
          </w:rPr>
          <w:t>N 1524/255-III-ОЗ</w:t>
        </w:r>
      </w:hyperlink>
      <w:r>
        <w:t xml:space="preserve"> "О мерах социальной поддержки жертв политических репрессий", а также постановлениями Правительства Оренбургской области от 23 января 2013 </w:t>
      </w:r>
      <w:hyperlink r:id="rId31">
        <w:r>
          <w:rPr>
            <w:color w:val="0000FF"/>
          </w:rPr>
          <w:t>N 58-п</w:t>
        </w:r>
      </w:hyperlink>
      <w:r>
        <w:t xml:space="preserve"> "О порядке реализации в Оренбургской области мер социальной поддержки по бесплатному лекарственному обеспечению граждан, страдающих социально значимыми заболеваниями, при амбулаторном лечении данных заболеваний", от 29 декабря 2012 </w:t>
      </w:r>
      <w:hyperlink r:id="rId32">
        <w:r>
          <w:rPr>
            <w:color w:val="0000FF"/>
          </w:rPr>
          <w:t>N 1170-п</w:t>
        </w:r>
      </w:hyperlink>
      <w:r>
        <w:t xml:space="preserve"> "О бесплатном обеспечении граждан Российской Федерации, проживающих на территории Оренбургской области,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инвалидности, при амбулаторном лечении данных заболеваний".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4.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20.03.2019 N 178-п.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4.1. Установить, что действие положений порядка распространяется на граждан Российской Федерации, граждан Украины, граждан Донецкой Народной Республики, граждан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Оренбургской области в экстренном массовом порядке (далее - граждане и лица без гражданства),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при амбулаторном лечении заболеваний в соответствии с </w:t>
      </w:r>
      <w:hyperlink w:anchor="P314">
        <w:r>
          <w:rPr>
            <w:color w:val="0000FF"/>
          </w:rPr>
          <w:t>перечнем</w:t>
        </w:r>
      </w:hyperlink>
      <w:r>
        <w:t xml:space="preserve"> категорий заболеваний и групп лекарственных препаратов, медицинских изделий, отпускаемых в установленном порядке по рецептам врачей бесплатно при амбулаторном лечении, согласно приложению N 3.</w:t>
      </w:r>
    </w:p>
    <w:p w:rsidR="00917F6E" w:rsidRDefault="00917F6E">
      <w:pPr>
        <w:pStyle w:val="ConsPlusNormal"/>
        <w:jc w:val="both"/>
      </w:pPr>
      <w:r>
        <w:t xml:space="preserve">(п. 4.1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04.10.2022 N 1036-п)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4.2. Оплата отпускаемых при амбулаторном лечении лекарственных препаратов и изделий медицинского назначения, указанных в </w:t>
      </w:r>
      <w:hyperlink w:anchor="P314">
        <w:r>
          <w:rPr>
            <w:color w:val="0000FF"/>
          </w:rPr>
          <w:t>приложении N 3</w:t>
        </w:r>
      </w:hyperlink>
      <w:r>
        <w:t xml:space="preserve"> к настоящему постановлению, гражданам и лицам без гражданства осуществляется за счет средств областного бюджета, источником формирования которых являются средства федерального бюджета, поступающие в виде иных межбюджетных трансфертов из федерального бюджета бюджетам субъектов Российской Федерации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октября 2014 года N 1134 "Об оказании медицинской помощи отдельным категориям лиц".</w:t>
      </w:r>
    </w:p>
    <w:p w:rsidR="00917F6E" w:rsidRDefault="00917F6E">
      <w:pPr>
        <w:pStyle w:val="ConsPlusNormal"/>
        <w:jc w:val="both"/>
      </w:pPr>
      <w:r>
        <w:t xml:space="preserve">(п. 4.2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04.10.2022 N 1036-п)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5. Предоставляемые в целях развития паллиативной медицинской помощи субсидии из федерального бюджета областному бюджету расходуются на приобретение наркотических и психотропных лекарственных препаратов для оказания гражданам паллиативной медицинской помощи в амбулаторных условиях в соответствии с категориями заболеваний и группами населения, указанными в </w:t>
      </w:r>
      <w:hyperlink w:anchor="P128">
        <w:r>
          <w:rPr>
            <w:color w:val="0000FF"/>
          </w:rPr>
          <w:t>приложении N 2</w:t>
        </w:r>
      </w:hyperlink>
      <w:r>
        <w:t xml:space="preserve"> к настоящему постановлению, а также гражданам, включенным в Федеральный регистр лиц, имеющих право на получение государственной социальной помощи и не отказавшимся от получения социальной услуги, предусмотренной </w:t>
      </w:r>
      <w:hyperlink r:id="rId37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917F6E" w:rsidRDefault="00917F6E">
      <w:pPr>
        <w:pStyle w:val="ConsPlusNormal"/>
        <w:jc w:val="both"/>
      </w:pPr>
      <w:r>
        <w:t xml:space="preserve">(п. 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20.03.2019 N 178-п)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 xml:space="preserve">5-1 - 5-2.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20.03.2019 N 178-п.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917F6E" w:rsidRDefault="00917F6E">
      <w:pPr>
        <w:pStyle w:val="ConsPlusNormal"/>
        <w:jc w:val="both"/>
      </w:pPr>
      <w:r>
        <w:t xml:space="preserve">(п. 6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16.04.2020 N 282-п)</w:t>
      </w:r>
    </w:p>
    <w:p w:rsidR="00917F6E" w:rsidRDefault="00917F6E">
      <w:pPr>
        <w:pStyle w:val="ConsPlusNormal"/>
        <w:jc w:val="both"/>
      </w:pPr>
    </w:p>
    <w:p w:rsidR="00917F6E" w:rsidRDefault="000B11C1">
      <w:pPr>
        <w:pStyle w:val="ConsPlusNormal"/>
        <w:ind w:firstLine="540"/>
        <w:jc w:val="both"/>
      </w:pPr>
      <w:hyperlink r:id="rId41">
        <w:r w:rsidR="00917F6E">
          <w:rPr>
            <w:color w:val="0000FF"/>
          </w:rPr>
          <w:t>7</w:t>
        </w:r>
      </w:hyperlink>
      <w:r w:rsidR="00917F6E">
        <w:t>. Постановление вступает в силу после его официального опубликования, но не ранее 1 января 2014 года.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right"/>
      </w:pPr>
      <w:r>
        <w:t>Губернатор</w:t>
      </w:r>
    </w:p>
    <w:p w:rsidR="00917F6E" w:rsidRDefault="00917F6E">
      <w:pPr>
        <w:pStyle w:val="ConsPlusNormal"/>
        <w:jc w:val="right"/>
      </w:pPr>
      <w:r>
        <w:t>Оренбургской области</w:t>
      </w:r>
    </w:p>
    <w:p w:rsidR="00917F6E" w:rsidRDefault="00917F6E">
      <w:pPr>
        <w:pStyle w:val="ConsPlusNormal"/>
        <w:jc w:val="right"/>
      </w:pPr>
      <w:r>
        <w:t>Ю.А.БЕРГ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right"/>
        <w:outlineLvl w:val="0"/>
      </w:pPr>
      <w:r>
        <w:t>Приложение N 1</w:t>
      </w:r>
    </w:p>
    <w:p w:rsidR="00917F6E" w:rsidRDefault="00917F6E">
      <w:pPr>
        <w:pStyle w:val="ConsPlusNormal"/>
        <w:jc w:val="right"/>
      </w:pPr>
      <w:r>
        <w:t>к постановлению</w:t>
      </w:r>
    </w:p>
    <w:p w:rsidR="00917F6E" w:rsidRDefault="00917F6E">
      <w:pPr>
        <w:pStyle w:val="ConsPlusNormal"/>
        <w:jc w:val="right"/>
      </w:pPr>
      <w:r>
        <w:t>Правительства</w:t>
      </w:r>
    </w:p>
    <w:p w:rsidR="00917F6E" w:rsidRDefault="00917F6E">
      <w:pPr>
        <w:pStyle w:val="ConsPlusNormal"/>
        <w:jc w:val="right"/>
      </w:pPr>
      <w:r>
        <w:t>Оренбургской области</w:t>
      </w:r>
    </w:p>
    <w:p w:rsidR="00917F6E" w:rsidRDefault="00917F6E">
      <w:pPr>
        <w:pStyle w:val="ConsPlusNormal"/>
        <w:jc w:val="right"/>
      </w:pPr>
      <w:r>
        <w:t>от 23 декабря 2013 г. N 1191-п</w:t>
      </w:r>
    </w:p>
    <w:p w:rsidR="00917F6E" w:rsidRDefault="00917F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F6E" w:rsidRDefault="00917F6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порядка не распространяется на правоотношения по обеспечению лекарственными препаратами бесплатно или с 50-процентной скидкой в соответствии Законами Оренбургской области от 12 января 2005 года </w:t>
            </w:r>
            <w:hyperlink r:id="rId42">
              <w:r>
                <w:rPr>
                  <w:color w:val="0000FF"/>
                </w:rPr>
                <w:t>N 1756/284-III-ОЗ</w:t>
              </w:r>
            </w:hyperlink>
            <w:r>
              <w:rPr>
                <w:color w:val="392C69"/>
              </w:rPr>
              <w:t xml:space="preserve">, от 2 ноября 2004 года </w:t>
            </w:r>
            <w:hyperlink r:id="rId43">
              <w:r>
                <w:rPr>
                  <w:color w:val="0000FF"/>
                </w:rPr>
                <w:t>N 1524/255-III-ОЗ</w:t>
              </w:r>
            </w:hyperlink>
            <w:r>
              <w:rPr>
                <w:color w:val="392C69"/>
              </w:rPr>
              <w:t xml:space="preserve">, а также постановлениями Правительства Оренбургской области от 23 января 2013 </w:t>
            </w:r>
            <w:hyperlink r:id="rId44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 xml:space="preserve">, от 29 декабря 2012 </w:t>
            </w:r>
            <w:hyperlink r:id="rId45">
              <w:r>
                <w:rPr>
                  <w:color w:val="0000FF"/>
                </w:rPr>
                <w:t>N 1170-п</w:t>
              </w:r>
            </w:hyperlink>
            <w:r>
              <w:rPr>
                <w:color w:val="392C69"/>
              </w:rPr>
              <w:t xml:space="preserve"> (</w:t>
            </w:r>
            <w:hyperlink w:anchor="P3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</w:tr>
    </w:tbl>
    <w:p w:rsidR="00917F6E" w:rsidRDefault="00917F6E">
      <w:pPr>
        <w:pStyle w:val="ConsPlusTitle"/>
        <w:spacing w:before="280"/>
        <w:jc w:val="center"/>
      </w:pPr>
      <w:bookmarkStart w:id="2" w:name="P66"/>
      <w:bookmarkEnd w:id="2"/>
      <w:r>
        <w:t>Порядок</w:t>
      </w:r>
    </w:p>
    <w:p w:rsidR="00917F6E" w:rsidRDefault="00917F6E">
      <w:pPr>
        <w:pStyle w:val="ConsPlusTitle"/>
        <w:jc w:val="center"/>
      </w:pPr>
      <w:r>
        <w:t>своевременного обеспечения оплаты лекарственных препаратов</w:t>
      </w:r>
    </w:p>
    <w:p w:rsidR="00917F6E" w:rsidRDefault="00917F6E">
      <w:pPr>
        <w:pStyle w:val="ConsPlusTitle"/>
        <w:jc w:val="center"/>
      </w:pPr>
      <w:r>
        <w:t>и изделий медицинского назначения, отпускаемых</w:t>
      </w:r>
    </w:p>
    <w:p w:rsidR="00917F6E" w:rsidRDefault="00917F6E">
      <w:pPr>
        <w:pStyle w:val="ConsPlusTitle"/>
        <w:jc w:val="center"/>
      </w:pPr>
      <w:r>
        <w:t>в установленном порядке по рецептам врачей бесплатно</w:t>
      </w:r>
    </w:p>
    <w:p w:rsidR="00917F6E" w:rsidRDefault="00917F6E">
      <w:pPr>
        <w:pStyle w:val="ConsPlusTitle"/>
        <w:jc w:val="center"/>
      </w:pPr>
      <w:r>
        <w:t>при амбулаторном лечении гражданам, проживающим</w:t>
      </w:r>
    </w:p>
    <w:p w:rsidR="00917F6E" w:rsidRDefault="00917F6E">
      <w:pPr>
        <w:pStyle w:val="ConsPlusTitle"/>
        <w:jc w:val="center"/>
      </w:pPr>
      <w:r>
        <w:t>в Оренбургской области</w:t>
      </w:r>
    </w:p>
    <w:p w:rsidR="00917F6E" w:rsidRDefault="00917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46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24.05.2016 </w:t>
            </w:r>
            <w:hyperlink r:id="rId47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06.08.2018 </w:t>
            </w:r>
            <w:hyperlink r:id="rId48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49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</w:tr>
    </w:tbl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1. Порядок своевременного обеспечения оплаты лекарственных препаратов и изделий медицинского назначения, отпускаемых в установленном порядке по рецептам врачей бесплатно при амбулаторном лечении гражданам, проживающим в Оренбургской области (далее - порядок), устанавливает общие правила и условия приобретения и отпуска в установленном порядке лекарственных препаратов и изделий медицинского назначения по рецептам врачей бесплатно при амбулаторном лечении гражданам, зарегистрированным на территории Оренбургской области.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06.08.2018 N 507-п)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lastRenderedPageBreak/>
        <w:t>2. Приобретение и отпуск вышеуказанных лекарственных препаратов и изделий медицинского назначения (далее - лекарственные препараты и изделия медицинского назначения) осуществляются в соответствии с перечнем лекарственных препаратов и изделий медицинского назначения, отпускаемых в установленном порядке по рецептам врачей бесплатно при амбулаторном лечении гражданам, проживающим в Оренбургской области (далее - перечень).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06.08.2018 N 507-п)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3. В исключительных случаях по жизненным индивидуальным медицинским показаниям (результатам лабораторных, аппаратных и других исследований состояния здоровья пациента, свидетельствующим на основании собранного анамнеза, описанного в выписном эпикризе, о необходимости применения определенных методов лечения, в том числе лекарственных препаратов, способов введения лекарственных средств по витальным показаниям) на основании медицинской документации, решения врачебной комиссии медицинской организации граждане, имеющие право на льготное лекарственное обеспечение в соответствии с законодательством Российской Федерации, обеспечиваются медикаментами, в том числе не входящими в перечень жизненно необходимых и важнейших лекарственных препаратов, по решению комиссии министерства здравоохранения Оренбургской области по обеспечению граждан необходимыми лекарственными препаратами по индивидуальным показаниям (далее - комиссия).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4. Министерство здравоохранения Оренбургской области: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планирует закупки лекарственных препаратов и изделий медицинского назначения;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18.01.2016 N 12-п)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определяет поставщиков лекарственных препаратов (за исключением наркотических и психотропных препаратов) и изделий медицинского назначения;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18.01.2016 N 12-п)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заключает по итогам проведенных процедур государственные контракты, предметом которых является поставка лекарственных препаратов (за исключением наркотических и психотропных препаратов) и изделий медицинского назначения;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18.01.2016 N 12-п)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в исключительных случаях по решению комиссии осуществляет закупку препаратов, не входящих в перечень, для обеспечения граждан, нуждающихся в них по жизненным индивидуальным медицинским показаниям;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осуществляет оплату за поставленные лекарственные препараты и изделия медицинского назначения по результатам размещения заказов на условиях заключенных государственных контрактов;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организует в соответствии с законодательством Российской Федерации оперативную проверку качества лекарственных препаратов, закупленных в соответствии с порядком;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организует работу по проведению контроля за назначением лекарственных препаратов и выпиской льготных рецептов гражданам;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04.10.2022 N 1036-п.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5. Медицинские организации, оказывающие гражданам медицинскую помощь при амбулаторном лечении в соответствии с территориальной программой государственных гарантий бесплатного оказания гражданам на территории Оренбургской области медицинской помощи: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 xml:space="preserve">ведут по месту жительства граждан учет их права на бесплатное обеспечение </w:t>
      </w:r>
      <w:r>
        <w:lastRenderedPageBreak/>
        <w:t>лекарственными препаратами и изделиями медицинского назначения;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формируют локальный регистр областного регистра граждан Российской Федерации, проживающих в Оренбургской области и имеющих право на бесплатное обеспечение лекарственными препаратами и изделиями медицинского назначения, который ежемесячно представляют в ГАУЗ "Областной аптечный склад" (далее - ГАУЗ "ОАС");</w:t>
      </w:r>
    </w:p>
    <w:p w:rsidR="00917F6E" w:rsidRDefault="00917F6E">
      <w:pPr>
        <w:pStyle w:val="ConsPlusNormal"/>
        <w:jc w:val="both"/>
      </w:pPr>
      <w:r>
        <w:t xml:space="preserve">(в ред. Постановлений Правительства Оренбургской области от 06.08.2018 </w:t>
      </w:r>
      <w:hyperlink r:id="rId56">
        <w:r>
          <w:rPr>
            <w:color w:val="0000FF"/>
          </w:rPr>
          <w:t>N 507-п</w:t>
        </w:r>
      </w:hyperlink>
      <w:r>
        <w:t xml:space="preserve">, от 04.10.2022 </w:t>
      </w:r>
      <w:hyperlink r:id="rId57">
        <w:r>
          <w:rPr>
            <w:color w:val="0000FF"/>
          </w:rPr>
          <w:t>N 1036-п</w:t>
        </w:r>
      </w:hyperlink>
      <w:r>
        <w:t>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определяют потребность в лекарственных препаратах и изделиях медицинского назначения;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формируют заявку на лекарственные препараты и изделия медицинского назначения (далее - заявка) в соответствии с перечнем, представляют заявку в министерство здравоохранения Оренбургской области по форме и в сроки им установленные;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организуют в пределах своей компетенции работу врачебных комиссий и контролируют обоснованность назначения и выписывания лекарственных препаратов гражданам.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6. Организация бесплатного обеспечения граждан лекарственными препаратами и изделиями медицинского назначения осуществляется в рамках выполнения государственного задания в части приема, хранения, доставки, отпуска лекарственных препаратов и изделий медицинского назначения в соответствии с перечнем ГАУЗ "ОАС". Расходы на организацию бесплатного обеспечения граждан лекарственными препаратами и изделиями медицинского назначения (за исключением обеспечения наркотическими и психотропными лекарственными препаратами) не могут превышать 12 процентов от суммы финансирования, направленной на их приобретение, затраты на организацию обеспечения граждан наркотическими и психотропными лекарственными препаратами для медицинского применения не могут превышать 30 процентов от суммы финансирования, направленной на их приобретение". ГАУЗ "ОАС":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04.10.2022 N 1036-п)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обеспечивает прием лекарственных препаратов и изделий медицинского назначения от поставщиков в соответствии с государственными контрактами, заключенными министерством здравоохранения Оренбургской области;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осуществляет хранение и учет лекарственных препаратов и изделий медицинского назначения в соответствии с требованиями нормативно-технической документации, лицензионными требованиями;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заключает договоры с аптечными организациями на отпуск лекарственных препаратов и изделий медицинского назначения, предоставление отчетности;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доставляет лекарственные препараты и изделия медицинского назначения в аптечные организации в соответствии со сводными заявками медицинских организаций и письменными указаниями министерства здравоохранения Оренбургской области;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проводит расчеты с аптечными организациями за прием, хранение, отпуск, учет полученных и отпущенных по рецептам врачей бесплатно лекарственных препаратов и изделий медицинского назначения, предоставление отчетности согласно заключенным договорам;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осуществляет закупки наркотических и психотропных лекарственных препаратов для медицинского применения за счет средств, выделяемых ему в виде субсидии на иные цели, и организует обеспечение ими граждан;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361-п)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 xml:space="preserve">организует информационное взаимодействие между участниками бесплатного обеспечения граждан лекарственными препаратами и изделиями медицинского назначения в соответствии с </w:t>
      </w:r>
      <w:r>
        <w:lastRenderedPageBreak/>
        <w:t>требованиями законодательства Российской Федерации о защите информации.</w:t>
      </w:r>
    </w:p>
    <w:p w:rsidR="00917F6E" w:rsidRDefault="00917F6E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04.10.2022 N 1036-п)</w:t>
      </w:r>
    </w:p>
    <w:p w:rsidR="00917F6E" w:rsidRDefault="00917F6E">
      <w:pPr>
        <w:pStyle w:val="ConsPlusNormal"/>
        <w:jc w:val="both"/>
      </w:pPr>
      <w:r>
        <w:t xml:space="preserve">(п. 6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18.01.2016 N 12-п)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7. Отпуск лекарственных препаратов и изделий медицинского назначения осуществляется гражданам по рецептам врача бесплатно при амбулаторном лечении аптечными организациями согласно заключенным договорам в соответствии с требованиями законодательства Российской Федерации.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8. Аптечные организации осуществляют учет полученных и отпущенных лекарственных препаратов и изделий медицинского назначения в автоматизированном режиме с использованием программного продукта согласно заключенным договорам.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9. Порядок информационно-технического взаимодействия, ведения областного регистра граждан Российской Федерации, проживающих в Оренбургской области и имеющих право на бесплатное обеспечение лекарственными препаратами и изделиями медицинского назначения, формы и сроки предоставления отчетности определяются министерством здравоохранения Оренбургской области.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06.08.2018 N 507-п)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right"/>
        <w:outlineLvl w:val="0"/>
      </w:pPr>
      <w:r>
        <w:t>Приложение N 2</w:t>
      </w:r>
    </w:p>
    <w:p w:rsidR="00917F6E" w:rsidRDefault="00917F6E">
      <w:pPr>
        <w:pStyle w:val="ConsPlusNormal"/>
        <w:jc w:val="right"/>
      </w:pPr>
      <w:r>
        <w:t>к постановлению</w:t>
      </w:r>
    </w:p>
    <w:p w:rsidR="00917F6E" w:rsidRDefault="00917F6E">
      <w:pPr>
        <w:pStyle w:val="ConsPlusNormal"/>
        <w:jc w:val="right"/>
      </w:pPr>
      <w:r>
        <w:t>Правительства</w:t>
      </w:r>
    </w:p>
    <w:p w:rsidR="00917F6E" w:rsidRDefault="00917F6E">
      <w:pPr>
        <w:pStyle w:val="ConsPlusNormal"/>
        <w:jc w:val="right"/>
      </w:pPr>
      <w:r>
        <w:t>Оренбургской области</w:t>
      </w:r>
    </w:p>
    <w:p w:rsidR="00917F6E" w:rsidRDefault="00917F6E">
      <w:pPr>
        <w:pStyle w:val="ConsPlusNormal"/>
        <w:jc w:val="right"/>
      </w:pPr>
      <w:r>
        <w:t>от 23 декабря 2013 г. N 1191-п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Title"/>
        <w:jc w:val="center"/>
      </w:pPr>
      <w:bookmarkStart w:id="3" w:name="P128"/>
      <w:bookmarkEnd w:id="3"/>
      <w:r>
        <w:t>Перечень</w:t>
      </w:r>
    </w:p>
    <w:p w:rsidR="00917F6E" w:rsidRDefault="00917F6E">
      <w:pPr>
        <w:pStyle w:val="ConsPlusTitle"/>
        <w:jc w:val="center"/>
      </w:pPr>
      <w:r>
        <w:t>лекарственных препаратов и изделий медицинского назначения,</w:t>
      </w:r>
    </w:p>
    <w:p w:rsidR="00917F6E" w:rsidRDefault="00917F6E">
      <w:pPr>
        <w:pStyle w:val="ConsPlusTitle"/>
        <w:jc w:val="center"/>
      </w:pPr>
      <w:r>
        <w:t>отпускаемых в установленном порядке по рецептам врачей</w:t>
      </w:r>
    </w:p>
    <w:p w:rsidR="00917F6E" w:rsidRDefault="00917F6E">
      <w:pPr>
        <w:pStyle w:val="ConsPlusTitle"/>
        <w:jc w:val="center"/>
      </w:pPr>
      <w:r>
        <w:t>бесплатно при амбулаторном лечении гражданам,</w:t>
      </w:r>
    </w:p>
    <w:p w:rsidR="00917F6E" w:rsidRDefault="00917F6E">
      <w:pPr>
        <w:pStyle w:val="ConsPlusTitle"/>
        <w:jc w:val="center"/>
      </w:pPr>
      <w:r>
        <w:t>проживающим в Оренбургской области</w:t>
      </w:r>
    </w:p>
    <w:p w:rsidR="00917F6E" w:rsidRDefault="00917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63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64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06.08.2018 </w:t>
            </w:r>
            <w:hyperlink r:id="rId65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20.03.2019 </w:t>
            </w:r>
            <w:hyperlink r:id="rId66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67">
              <w:r>
                <w:rPr>
                  <w:color w:val="0000FF"/>
                </w:rPr>
                <w:t>N 729-п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8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69">
              <w:r>
                <w:rPr>
                  <w:color w:val="0000FF"/>
                </w:rPr>
                <w:t>N 668-п</w:t>
              </w:r>
            </w:hyperlink>
            <w:r>
              <w:rPr>
                <w:color w:val="392C69"/>
              </w:rPr>
              <w:t xml:space="preserve">, от 17.08.2021 </w:t>
            </w:r>
            <w:hyperlink r:id="rId70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71">
              <w:r>
                <w:rPr>
                  <w:color w:val="0000FF"/>
                </w:rPr>
                <w:t>N 1313-п</w:t>
              </w:r>
            </w:hyperlink>
            <w:r>
              <w:rPr>
                <w:color w:val="392C69"/>
              </w:rPr>
              <w:t>,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72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</w:tr>
    </w:tbl>
    <w:p w:rsidR="00917F6E" w:rsidRDefault="00917F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819"/>
        <w:gridCol w:w="3685"/>
      </w:tblGrid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N</w:t>
            </w:r>
          </w:p>
          <w:p w:rsidR="00917F6E" w:rsidRDefault="00917F6E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917F6E" w:rsidRDefault="00917F6E">
            <w:pPr>
              <w:pStyle w:val="ConsPlusNormal"/>
              <w:jc w:val="center"/>
            </w:pPr>
            <w:r>
              <w:t>Категории заболеваний и</w:t>
            </w:r>
          </w:p>
          <w:p w:rsidR="00917F6E" w:rsidRDefault="00917F6E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  <w:jc w:val="center"/>
            </w:pPr>
            <w:r>
              <w:t xml:space="preserve">Перечень лекарственных препаратов и изделий медицинского назначения </w:t>
            </w:r>
            <w:hyperlink w:anchor="P292">
              <w:r>
                <w:rPr>
                  <w:color w:val="0000FF"/>
                </w:rPr>
                <w:t>&lt;*&gt;</w:t>
              </w:r>
            </w:hyperlink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  <w:jc w:val="center"/>
            </w:pPr>
            <w:r>
              <w:t>3</w:t>
            </w:r>
          </w:p>
        </w:tc>
      </w:tr>
      <w:tr w:rsidR="00917F6E">
        <w:tc>
          <w:tcPr>
            <w:tcW w:w="9066" w:type="dxa"/>
            <w:gridSpan w:val="3"/>
          </w:tcPr>
          <w:p w:rsidR="00917F6E" w:rsidRDefault="00917F6E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препараты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Гепатоцеребральная дистрофия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Гипофизарный нанизм </w:t>
            </w:r>
            <w:hyperlink w:anchor="P29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proofErr w:type="spellStart"/>
            <w:r>
              <w:t>антихолинэстеразные</w:t>
            </w:r>
            <w:proofErr w:type="spellEnd"/>
            <w:r>
              <w:t xml:space="preserve">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препараты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Диабет сахарный </w:t>
            </w:r>
            <w:hyperlink w:anchor="P29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препараты для лечения сопутствующих заболеваний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Диабет несахарный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Инфаркт миокарда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11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Лучевая болезнь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Миастения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proofErr w:type="spellStart"/>
            <w:r>
              <w:t>антихолинэстеразные</w:t>
            </w:r>
            <w:proofErr w:type="spellEnd"/>
            <w:r>
              <w:t xml:space="preserve"> лекарственные препараты, </w:t>
            </w:r>
            <w:proofErr w:type="spellStart"/>
            <w:r>
              <w:t>стероидные</w:t>
            </w:r>
            <w:proofErr w:type="spellEnd"/>
            <w:r>
              <w:t xml:space="preserve"> гормоны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Миопатия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анальгетики, </w:t>
            </w:r>
            <w:proofErr w:type="spellStart"/>
            <w:r>
              <w:t>бета-блокаторы</w:t>
            </w:r>
            <w:proofErr w:type="spellEnd"/>
            <w:r>
              <w:t>, инозин, андрогены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Онкологические заболевания </w:t>
            </w:r>
            <w:hyperlink w:anchor="P29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анальгетики, препараты для лечения сопутствующих заболеваний, </w:t>
            </w:r>
            <w:r>
              <w:lastRenderedPageBreak/>
              <w:t xml:space="preserve">перевязочные материалы </w:t>
            </w:r>
            <w:proofErr w:type="spellStart"/>
            <w:r>
              <w:t>инкурабельным</w:t>
            </w:r>
            <w:proofErr w:type="spellEnd"/>
            <w:r>
              <w:t xml:space="preserve"> больным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Пересадка органов и тканей </w:t>
            </w:r>
            <w:hyperlink w:anchor="P29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кальция, препараты калия, гипотензивные препараты, </w:t>
            </w:r>
            <w:proofErr w:type="spellStart"/>
            <w:r>
              <w:t>спазмолитики</w:t>
            </w:r>
            <w:proofErr w:type="spellEnd"/>
            <w:r>
              <w:t xml:space="preserve">, </w:t>
            </w:r>
            <w:proofErr w:type="spellStart"/>
            <w:r>
              <w:t>диуретики</w:t>
            </w:r>
            <w:proofErr w:type="spellEnd"/>
            <w:r>
              <w:t xml:space="preserve">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Рассеянный склероз </w:t>
            </w:r>
            <w:hyperlink w:anchor="P29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Ревматоидный</w:t>
            </w:r>
            <w:proofErr w:type="spellEnd"/>
            <w:r>
              <w:t xml:space="preserve"> артрит </w:t>
            </w:r>
            <w:hyperlink w:anchor="P296">
              <w:r>
                <w:rPr>
                  <w:color w:val="0000FF"/>
                </w:rPr>
                <w:t>&lt;****&gt;</w:t>
              </w:r>
            </w:hyperlink>
            <w:r>
              <w:t xml:space="preserve"> и ревматизм, системная (острая) красная волчанка, болезнь Бехтерева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кальция, препараты калия, </w:t>
            </w:r>
            <w:proofErr w:type="spellStart"/>
            <w:r>
              <w:t>хондропротекторы</w:t>
            </w:r>
            <w:proofErr w:type="spellEnd"/>
            <w:r>
              <w:t xml:space="preserve">, иммунодепрессанты, препараты 5-аминосалициловой кислоты, по индивидуальным медицинским показаниям </w:t>
            </w: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06.08.2018 N 507-п)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Состояние после операций по протезированию клапанов сердца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антикоагулянты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СПИД, ВИЧ-инфицированные </w:t>
            </w:r>
            <w:hyperlink w:anchor="P29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препараты для лечения сопутствующих заболеваний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 xml:space="preserve">антибиотики, анальгетики, нестероидные и </w:t>
            </w:r>
            <w:proofErr w:type="spellStart"/>
            <w:r>
              <w:t>стероидные</w:t>
            </w:r>
            <w:proofErr w:type="spellEnd"/>
            <w:r>
              <w:t xml:space="preserve"> противовоспалительные препараты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 xml:space="preserve">Шизофрения </w:t>
            </w:r>
            <w:hyperlink w:anchor="P293">
              <w:r>
                <w:rPr>
                  <w:color w:val="0000FF"/>
                </w:rPr>
                <w:t>&lt;**&gt;</w:t>
              </w:r>
            </w:hyperlink>
            <w:r>
              <w:t xml:space="preserve"> и эпилепсия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Состояния (заболевания), отнесенные к группе риска по туберкулезу (B 90.9; Z 03.0; Z 20.1; R 76.1; Y 58.0)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противотуберкулезные препараты 1 ряда при наличии медицинских показаний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lastRenderedPageBreak/>
              <w:t xml:space="preserve">(п. 26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04.07.2016 N 476-п)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Состояние после операции аортокоронарного шунтирования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варфарин</w:t>
            </w:r>
            <w:proofErr w:type="spellEnd"/>
            <w:r>
              <w:t xml:space="preserve">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</w:p>
          <w:p w:rsidR="00917F6E" w:rsidRDefault="00917F6E">
            <w:pPr>
              <w:pStyle w:val="ConsPlusNormal"/>
            </w:pPr>
            <w:r>
              <w:t>(</w:t>
            </w:r>
            <w:proofErr w:type="spellStart"/>
            <w:r>
              <w:t>амиодарон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, </w:t>
            </w:r>
            <w:proofErr w:type="spellStart"/>
            <w:r>
              <w:t>индапамид</w:t>
            </w:r>
            <w:proofErr w:type="spellEnd"/>
            <w:r>
              <w:t xml:space="preserve">, </w:t>
            </w: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моксонидин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пропафенон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соталол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) </w:t>
            </w:r>
            <w:hyperlink w:anchor="P301">
              <w:r>
                <w:rPr>
                  <w:color w:val="0000FF"/>
                </w:rPr>
                <w:t>&lt;*******&gt;</w:t>
              </w:r>
            </w:hyperlink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27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 xml:space="preserve">Состояние после операции </w:t>
            </w:r>
            <w:proofErr w:type="spellStart"/>
            <w:r>
              <w:t>стентирования</w:t>
            </w:r>
            <w:proofErr w:type="spellEnd"/>
            <w:r>
              <w:t xml:space="preserve"> сосудов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варфарин</w:t>
            </w:r>
            <w:proofErr w:type="spellEnd"/>
            <w:r>
              <w:t xml:space="preserve">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 </w:t>
            </w:r>
            <w:proofErr w:type="spellStart"/>
            <w:r>
              <w:t>тикагрелол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 (</w:t>
            </w:r>
            <w:proofErr w:type="spellStart"/>
            <w:r>
              <w:t>амиодарон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, </w:t>
            </w:r>
            <w:proofErr w:type="spellStart"/>
            <w:r>
              <w:t>индапамид</w:t>
            </w:r>
            <w:proofErr w:type="spellEnd"/>
            <w:r>
              <w:t xml:space="preserve">, </w:t>
            </w: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моксонидин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пропафенон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соталол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) </w:t>
            </w:r>
            <w:hyperlink w:anchor="P301">
              <w:r>
                <w:rPr>
                  <w:color w:val="0000FF"/>
                </w:rPr>
                <w:t>&lt;*******&gt;</w:t>
              </w:r>
            </w:hyperlink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28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Нестабильная стенокардия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тикагрелол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29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 xml:space="preserve">Фибрилляция предсердий (для профилактики </w:t>
            </w:r>
            <w:proofErr w:type="spellStart"/>
            <w:r>
              <w:t>кардиоэмболического</w:t>
            </w:r>
            <w:proofErr w:type="spellEnd"/>
            <w:r>
              <w:t xml:space="preserve"> острого нарушения мозгового кровообращения)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варфарин</w:t>
            </w:r>
            <w:proofErr w:type="spellEnd"/>
            <w:r>
              <w:t>;</w:t>
            </w:r>
          </w:p>
          <w:p w:rsidR="00917F6E" w:rsidRDefault="00917F6E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>;</w:t>
            </w:r>
          </w:p>
          <w:p w:rsidR="00917F6E" w:rsidRDefault="00917F6E">
            <w:pPr>
              <w:pStyle w:val="ConsPlusNormal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>;</w:t>
            </w:r>
          </w:p>
          <w:p w:rsidR="00917F6E" w:rsidRDefault="00917F6E">
            <w:pPr>
              <w:pStyle w:val="ConsPlusNormal"/>
            </w:pP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30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16.04.2020 N 282-п)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>Нефротический синдром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кальциневрина</w:t>
            </w:r>
            <w:proofErr w:type="spellEnd"/>
            <w:r>
              <w:t xml:space="preserve"> ингибитор (</w:t>
            </w:r>
            <w:proofErr w:type="spellStart"/>
            <w:r>
              <w:t>циклоспорин</w:t>
            </w:r>
            <w:proofErr w:type="spellEnd"/>
            <w:r>
              <w:t xml:space="preserve">, </w:t>
            </w:r>
            <w:proofErr w:type="spellStart"/>
            <w:r>
              <w:t>такролимус</w:t>
            </w:r>
            <w:proofErr w:type="spellEnd"/>
            <w:r>
              <w:t>);</w:t>
            </w:r>
          </w:p>
          <w:p w:rsidR="00917F6E" w:rsidRDefault="00917F6E">
            <w:pPr>
              <w:pStyle w:val="ConsPlusNormal"/>
            </w:pPr>
            <w:r>
              <w:t>иммунодепрессанты (</w:t>
            </w: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, </w:t>
            </w:r>
            <w:proofErr w:type="spellStart"/>
            <w:r>
              <w:t>микофеноловая</w:t>
            </w:r>
            <w:proofErr w:type="spellEnd"/>
            <w:r>
              <w:t xml:space="preserve"> кислота)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31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19.09.2019 N 729-п)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 xml:space="preserve">Выполненная </w:t>
            </w:r>
            <w:proofErr w:type="spellStart"/>
            <w:r>
              <w:t>катетерная</w:t>
            </w:r>
            <w:proofErr w:type="spellEnd"/>
            <w:r>
              <w:t xml:space="preserve"> абляция по поводу </w:t>
            </w:r>
            <w:proofErr w:type="spellStart"/>
            <w:r>
              <w:t>сердечно-сосудистых</w:t>
            </w:r>
            <w:proofErr w:type="spellEnd"/>
            <w:r>
              <w:t xml:space="preserve"> заболеваний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(</w:t>
            </w:r>
            <w:proofErr w:type="spellStart"/>
            <w:r>
              <w:t>амиодарон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варфарин</w:t>
            </w:r>
            <w:proofErr w:type="spellEnd"/>
            <w:r>
              <w:t xml:space="preserve">, </w:t>
            </w: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этексилат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пропафенон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соталол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) </w:t>
            </w:r>
            <w:hyperlink w:anchor="P301">
              <w:r>
                <w:rPr>
                  <w:color w:val="0000FF"/>
                </w:rPr>
                <w:t>&lt;*******&gt;</w:t>
              </w:r>
            </w:hyperlink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lastRenderedPageBreak/>
              <w:t xml:space="preserve">(п. 32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Острое нарушение мозгового кровообращения (ОНМК)</w:t>
            </w:r>
          </w:p>
          <w:p w:rsidR="00917F6E" w:rsidRDefault="00917F6E">
            <w:pPr>
              <w:pStyle w:val="ConsPlusNormal"/>
            </w:pPr>
            <w:r>
              <w:t>(в течение 2 лет)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(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амиодарон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варфарин</w:t>
            </w:r>
            <w:proofErr w:type="spellEnd"/>
            <w:r>
              <w:t xml:space="preserve">,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индапамид</w:t>
            </w:r>
            <w:proofErr w:type="spellEnd"/>
            <w:r>
              <w:t xml:space="preserve">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моксонидин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99">
              <w:r>
                <w:rPr>
                  <w:color w:val="0000FF"/>
                </w:rPr>
                <w:t>&lt;******&gt;</w:t>
              </w:r>
            </w:hyperlink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соталол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) </w:t>
            </w:r>
            <w:hyperlink w:anchor="P301">
              <w:r>
                <w:rPr>
                  <w:color w:val="0000FF"/>
                </w:rPr>
                <w:t>&lt;*******&gt;</w:t>
              </w:r>
            </w:hyperlink>
            <w:r>
              <w:t>";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33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Коронавирусная</w:t>
            </w:r>
            <w:proofErr w:type="spellEnd"/>
            <w:r>
              <w:t xml:space="preserve"> инфекция (2019-nCoV)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 xml:space="preserve">интерферон-альфа-2в, </w:t>
            </w:r>
            <w:proofErr w:type="spellStart"/>
            <w:r>
              <w:t>умифеновир</w:t>
            </w:r>
            <w:proofErr w:type="spellEnd"/>
            <w:r>
              <w:t xml:space="preserve">, </w:t>
            </w:r>
            <w:proofErr w:type="spellStart"/>
            <w:r>
              <w:t>фавипиравир</w:t>
            </w:r>
            <w:proofErr w:type="spellEnd"/>
            <w:r>
              <w:t xml:space="preserve">, </w:t>
            </w:r>
            <w:proofErr w:type="spellStart"/>
            <w:r>
              <w:t>апиксабан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, </w:t>
            </w:r>
            <w:proofErr w:type="spellStart"/>
            <w:r>
              <w:t>левофлоксацин</w:t>
            </w:r>
            <w:proofErr w:type="spellEnd"/>
            <w:r>
              <w:t>, парацетамол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34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17.08.2021 N 728-п)</w:t>
            </w:r>
          </w:p>
        </w:tc>
      </w:tr>
      <w:tr w:rsidR="00917F6E">
        <w:tc>
          <w:tcPr>
            <w:tcW w:w="9066" w:type="dxa"/>
            <w:gridSpan w:val="3"/>
          </w:tcPr>
          <w:p w:rsidR="00917F6E" w:rsidRDefault="00917F6E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</w:tr>
      <w:tr w:rsidR="00917F6E">
        <w:tc>
          <w:tcPr>
            <w:tcW w:w="562" w:type="dxa"/>
          </w:tcPr>
          <w:p w:rsidR="00917F6E" w:rsidRDefault="00917F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917F6E" w:rsidRDefault="00917F6E">
            <w:pPr>
              <w:pStyle w:val="ConsPlusNormal"/>
            </w:pPr>
            <w:r>
              <w:t>Дети первых трех лет жизни,</w:t>
            </w:r>
          </w:p>
          <w:p w:rsidR="00917F6E" w:rsidRDefault="00917F6E">
            <w:pPr>
              <w:pStyle w:val="ConsPlusNormal"/>
            </w:pPr>
            <w:r>
              <w:t>за исключением детей, имеющих право на бесплатное лекарственное обеспечение по другим основаниям</w:t>
            </w:r>
          </w:p>
        </w:tc>
        <w:tc>
          <w:tcPr>
            <w:tcW w:w="3685" w:type="dxa"/>
          </w:tcPr>
          <w:p w:rsidR="00917F6E" w:rsidRDefault="00917F6E">
            <w:pPr>
              <w:pStyle w:val="ConsPlusNormal"/>
            </w:pPr>
            <w:r>
              <w:t>лекарственные препараты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 xml:space="preserve">Отдельные категории граждан, включенные в Федеральный регистр лиц, имеющих право на получение государственной социальной помощи и не отказавшихся от получения социальной услуги, предусмотренной </w:t>
            </w:r>
            <w:hyperlink r:id="rId84">
              <w:r>
                <w:rPr>
                  <w:color w:val="0000FF"/>
                </w:rPr>
                <w:t>пунктом 1 части 1 статьи 6.2</w:t>
              </w:r>
            </w:hyperlink>
            <w:r>
              <w:t xml:space="preserve"> Федерального закона от 17 июля 1999 года N 178-ФЗ "О государственной социальной помощи", нуждающиеся по жизненным показаниям в лекарственных препаратах, медицинских изделиях, отсутствующих в перечне жизненно необходимых и важнейших лекарственных препаратов, сформированном в соответствии с Федеральным </w:t>
            </w:r>
            <w:hyperlink r:id="rId8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средств", </w:t>
            </w:r>
            <w:hyperlink r:id="rId86">
              <w:r>
                <w:rPr>
                  <w:color w:val="0000FF"/>
                </w:rPr>
                <w:t>перечне</w:t>
              </w:r>
            </w:hyperlink>
            <w:r>
              <w:t xml:space="preserve"> медицинских изделий, отпускаемых по рецептам на медицинские изделия при предоставлении </w:t>
            </w:r>
            <w:r>
              <w:lastRenderedPageBreak/>
              <w:t>набора социальных услуг, утвержденном распоряжением Правительства Российской Федерации от 31 декабря 2018 года N 3053-р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lastRenderedPageBreak/>
              <w:t>лекарственные препараты, изделия медицинского назначения, перевязочные материалы по индивидуальным медицинским показаниям".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29.12.2021 N 1313-п)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Отдельные группы населения, страдающие гельминтозами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антигельминтные средства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3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20.03.2019 N 178-п)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17F6E" w:rsidRDefault="00917F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r>
              <w:t>Лица, подвергшиеся риску заражения ВИЧ-инфекцией в результате контакта с больным ВИЧ (Z 20.6)</w:t>
            </w:r>
          </w:p>
        </w:tc>
        <w:tc>
          <w:tcPr>
            <w:tcW w:w="3685" w:type="dxa"/>
            <w:tcBorders>
              <w:bottom w:val="nil"/>
            </w:tcBorders>
          </w:tcPr>
          <w:p w:rsidR="00917F6E" w:rsidRDefault="00917F6E">
            <w:pPr>
              <w:pStyle w:val="ConsPlusNormal"/>
            </w:pPr>
            <w:proofErr w:type="spellStart"/>
            <w:r>
              <w:t>антиретровирусные</w:t>
            </w:r>
            <w:proofErr w:type="spellEnd"/>
            <w:r>
              <w:t xml:space="preserve"> препараты для </w:t>
            </w:r>
            <w:proofErr w:type="spellStart"/>
            <w:r>
              <w:t>химиопрофилактики</w:t>
            </w:r>
            <w:proofErr w:type="spellEnd"/>
            <w:r>
              <w:t xml:space="preserve"> ВИЧ-инфекции в случае аварийной ситуации при наличии медицинских показаний</w:t>
            </w:r>
          </w:p>
        </w:tc>
      </w:tr>
      <w:tr w:rsidR="00917F6E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917F6E" w:rsidRDefault="00917F6E">
            <w:pPr>
              <w:pStyle w:val="ConsPlusNormal"/>
              <w:jc w:val="both"/>
            </w:pPr>
            <w:r>
              <w:t xml:space="preserve">(п. 4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20.03.2019 N 178-п)</w:t>
            </w:r>
          </w:p>
        </w:tc>
      </w:tr>
    </w:tbl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--------------------------------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4" w:name="P292"/>
      <w:bookmarkEnd w:id="4"/>
      <w:r>
        <w:t>&lt;*&gt; Согласно перечню лекарственных препаратов, включенному в территориальную программу государственных гарантий бесплатного оказания гражданам медицинской помощи на территории Оренбургской области.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5" w:name="P293"/>
      <w:bookmarkEnd w:id="5"/>
      <w:r>
        <w:t xml:space="preserve">&lt;**&gt; Пациенты, страдающие данными заболеваниями, обеспечиваются лекарственными препаратами в соответствии с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23 января 2013 года N 58-п "О порядке реализации в Оренбургской области мер социальной поддержки по бесплатному лекарственному обеспечению граждан, страдающих социально значимыми заболеваниями, при амбулаторном лечении данных заболеваний".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6" w:name="P294"/>
      <w:bookmarkEnd w:id="6"/>
      <w:r>
        <w:t xml:space="preserve">&lt;***&gt; Пациенты, страдающие данными заболеваниями, обеспечиваются лекарственными препаратами, не входящими в </w:t>
      </w:r>
      <w:hyperlink r:id="rId91">
        <w:r>
          <w:rPr>
            <w:color w:val="0000FF"/>
          </w:rPr>
          <w:t>перечень</w:t>
        </w:r>
      </w:hyperlink>
      <w:r>
        <w:t xml:space="preserve"> централизованно закупаемых за счет средств федерального бюджета лекарственных препаратов, предназначенных для лечения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  <w:r>
        <w:t>, наследственным дефицитом факторов II (фибриногена), VII (лабильного), X (</w:t>
      </w:r>
      <w:proofErr w:type="spellStart"/>
      <w:r>
        <w:t>Стюарта-Прауэра</w:t>
      </w:r>
      <w:proofErr w:type="spellEnd"/>
      <w:r>
        <w:t>), лиц после трансплантации органов и (или) тканей, утвержденным распоряжением Правительства Российской Федерации от 12 октября 2019 года N 2406-р.</w:t>
      </w:r>
    </w:p>
    <w:p w:rsidR="00917F6E" w:rsidRDefault="00917F6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04.10.2022 N 1036-п)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7" w:name="P296"/>
      <w:bookmarkEnd w:id="7"/>
      <w:r>
        <w:t xml:space="preserve">&lt;****&gt; </w:t>
      </w:r>
      <w:proofErr w:type="spellStart"/>
      <w:r>
        <w:t>Ревматоидный</w:t>
      </w:r>
      <w:proofErr w:type="spellEnd"/>
      <w:r>
        <w:t xml:space="preserve"> артрит - за исключением заболеваний, отнесенных к редким (</w:t>
      </w:r>
      <w:proofErr w:type="spellStart"/>
      <w:r>
        <w:t>орфанным</w:t>
      </w:r>
      <w:proofErr w:type="spellEnd"/>
      <w:r>
        <w:t xml:space="preserve">) заболеваниям, лекарственное обеспечение которых осуществляется в соответствии с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29 декабря 2012 года N 1170-п "О бесплатном обеспечении граждан Российской Федерации, проживающих на территории Оренбургской области,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инвалидности, при амбулаторном лечении данных заболеваний".</w:t>
      </w:r>
    </w:p>
    <w:p w:rsidR="00917F6E" w:rsidRDefault="00917F6E">
      <w:pPr>
        <w:pStyle w:val="ConsPlusNormal"/>
        <w:spacing w:before="220"/>
        <w:ind w:firstLine="540"/>
        <w:jc w:val="both"/>
      </w:pPr>
      <w:r>
        <w:t>&lt;*****&gt; На основании рекомендаций специалистов сосудистого центра/отделения, в котором пациент лечился по поводу инфаркта миокарда, нестабильной стенокардии, и решения врачебной комиссии медицинской организации.</w:t>
      </w:r>
    </w:p>
    <w:p w:rsidR="00917F6E" w:rsidRDefault="00917F6E">
      <w:pPr>
        <w:pStyle w:val="ConsPlusNormal"/>
        <w:jc w:val="both"/>
      </w:pPr>
      <w:r>
        <w:lastRenderedPageBreak/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16.04.2020 N 282-п)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8" w:name="P299"/>
      <w:bookmarkEnd w:id="8"/>
      <w:r>
        <w:t>&lt;******&gt; На основании рекомендаций главных внештатных кардиолога, невролога и решения врачебной комиссии медицинской организации.</w:t>
      </w:r>
    </w:p>
    <w:p w:rsidR="00917F6E" w:rsidRDefault="00917F6E">
      <w:pPr>
        <w:pStyle w:val="ConsPlusNormal"/>
        <w:jc w:val="both"/>
      </w:pPr>
      <w:r>
        <w:t xml:space="preserve">(сноска введена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20.03.2019 N 178-п)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9" w:name="P301"/>
      <w:bookmarkEnd w:id="9"/>
      <w:r>
        <w:t xml:space="preserve">&lt;*******&gt; За исключением лиц, имеющих право на получение услуги в виде обеспечения лекарственными препаратами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помощи.</w:t>
      </w:r>
    </w:p>
    <w:p w:rsidR="00917F6E" w:rsidRDefault="00917F6E">
      <w:pPr>
        <w:pStyle w:val="ConsPlusNormal"/>
        <w:jc w:val="both"/>
      </w:pPr>
      <w:r>
        <w:t xml:space="preserve">(сноска введена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16.04.2020 N 282-п)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right"/>
        <w:outlineLvl w:val="0"/>
      </w:pPr>
      <w:r>
        <w:t>Приложение N 3</w:t>
      </w:r>
    </w:p>
    <w:p w:rsidR="00917F6E" w:rsidRDefault="00917F6E">
      <w:pPr>
        <w:pStyle w:val="ConsPlusNormal"/>
        <w:jc w:val="right"/>
      </w:pPr>
      <w:r>
        <w:t>к постановлению</w:t>
      </w:r>
    </w:p>
    <w:p w:rsidR="00917F6E" w:rsidRDefault="00917F6E">
      <w:pPr>
        <w:pStyle w:val="ConsPlusNormal"/>
        <w:jc w:val="right"/>
      </w:pPr>
      <w:r>
        <w:t>Правительства</w:t>
      </w:r>
    </w:p>
    <w:p w:rsidR="00917F6E" w:rsidRDefault="00917F6E">
      <w:pPr>
        <w:pStyle w:val="ConsPlusNormal"/>
        <w:jc w:val="right"/>
      </w:pPr>
      <w:r>
        <w:t>Оренбургской области</w:t>
      </w:r>
    </w:p>
    <w:p w:rsidR="00917F6E" w:rsidRDefault="00917F6E">
      <w:pPr>
        <w:pStyle w:val="ConsPlusNormal"/>
        <w:jc w:val="right"/>
      </w:pPr>
      <w:r>
        <w:t>от 23 декабря 2013 г. N 1191-п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Title"/>
        <w:jc w:val="center"/>
      </w:pPr>
      <w:bookmarkStart w:id="10" w:name="P314"/>
      <w:bookmarkEnd w:id="10"/>
      <w:r>
        <w:t>Перечень</w:t>
      </w:r>
    </w:p>
    <w:p w:rsidR="00917F6E" w:rsidRDefault="00917F6E">
      <w:pPr>
        <w:pStyle w:val="ConsPlusTitle"/>
        <w:jc w:val="center"/>
      </w:pPr>
      <w:r>
        <w:t>категорий заболеваний и групп лекарственных препаратов,</w:t>
      </w:r>
    </w:p>
    <w:p w:rsidR="00917F6E" w:rsidRDefault="00917F6E">
      <w:pPr>
        <w:pStyle w:val="ConsPlusTitle"/>
        <w:jc w:val="center"/>
      </w:pPr>
      <w:r>
        <w:t>медицинских изделий, отпускаемых в установленном порядке</w:t>
      </w:r>
    </w:p>
    <w:p w:rsidR="00917F6E" w:rsidRDefault="00917F6E">
      <w:pPr>
        <w:pStyle w:val="ConsPlusTitle"/>
        <w:jc w:val="center"/>
      </w:pPr>
      <w:r>
        <w:t>по рецептам врачей бесплатно при амбулаторном лечении</w:t>
      </w:r>
    </w:p>
    <w:p w:rsidR="00917F6E" w:rsidRDefault="00917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917F6E" w:rsidRDefault="00917F6E">
            <w:pPr>
              <w:pStyle w:val="ConsPlusNormal"/>
              <w:jc w:val="center"/>
            </w:pPr>
            <w:r>
              <w:rPr>
                <w:color w:val="392C69"/>
              </w:rPr>
              <w:t>от 04.10.2022 N 1036-п)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F6E" w:rsidRDefault="00917F6E">
            <w:pPr>
              <w:pStyle w:val="ConsPlusNormal"/>
            </w:pPr>
          </w:p>
        </w:tc>
      </w:tr>
    </w:tbl>
    <w:p w:rsidR="00917F6E" w:rsidRDefault="00917F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4762"/>
      </w:tblGrid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center"/>
            </w:pPr>
            <w:r>
              <w:t>Категории заболеваний и группы населения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  <w:jc w:val="center"/>
            </w:pPr>
            <w:r>
              <w:t xml:space="preserve">Перечень лекарственных препаратов и изделий медицинского назначения </w:t>
            </w:r>
            <w:hyperlink w:anchor="P417">
              <w:r>
                <w:rPr>
                  <w:color w:val="0000FF"/>
                </w:rPr>
                <w:t>&lt;*&gt;</w:t>
              </w:r>
            </w:hyperlink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  <w:jc w:val="center"/>
            </w:pPr>
            <w:r>
              <w:t>3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Детские церебральные параличи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ферменты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анальгетики, </w:t>
            </w:r>
            <w:proofErr w:type="spellStart"/>
            <w:r>
              <w:t>бета-блокаторы</w:t>
            </w:r>
            <w:proofErr w:type="spellEnd"/>
            <w:r>
              <w:t>, инозин, андрогены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препараты для лечения сопутствующих заболеваний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анальгетики, препараты для лечения сопутствующих заболеваний, перевязочные материалы </w:t>
            </w:r>
            <w:proofErr w:type="spellStart"/>
            <w:r>
              <w:t>инкурабельным</w:t>
            </w:r>
            <w:proofErr w:type="spellEnd"/>
            <w:r>
              <w:t xml:space="preserve"> больным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 xml:space="preserve">Гематологические заболевания, </w:t>
            </w:r>
            <w:proofErr w:type="spellStart"/>
            <w:r>
              <w:lastRenderedPageBreak/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lastRenderedPageBreak/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lastRenderedPageBreak/>
              <w:t>иммунокорректоры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Лучевая болезнь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Тяжелая форма бруцеллеза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антибиотики, анальгетики, нестероидные и </w:t>
            </w:r>
            <w:proofErr w:type="spellStart"/>
            <w:r>
              <w:t>стероидные</w:t>
            </w:r>
            <w:proofErr w:type="spellEnd"/>
            <w:r>
              <w:t xml:space="preserve"> противовоспалительные препараты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Бронхиальная астма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proofErr w:type="spellStart"/>
            <w:r>
              <w:t>Ревматоидный</w:t>
            </w:r>
            <w:proofErr w:type="spellEnd"/>
            <w:r>
              <w:t xml:space="preserve"> артрит и ревматизм, системная (острая) красная волчанка, болезнь Бехтерева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кальция, препараты калия, </w:t>
            </w:r>
            <w:proofErr w:type="spellStart"/>
            <w:r>
              <w:t>хондропротекторы</w:t>
            </w:r>
            <w:proofErr w:type="spellEnd"/>
            <w:r>
              <w:t xml:space="preserve">, иммунодепрессанты, препараты 5-аминосалициловой кислоты, по индивидуальным медицинским показаниям - </w:t>
            </w: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Инфаркт миокарда (первые 6 месяцев)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антикоагулянты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Пересадка органов и тканей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кальция, препараты калия, гипотензивные препараты, </w:t>
            </w:r>
            <w:proofErr w:type="spellStart"/>
            <w:r>
              <w:t>спазмолитики</w:t>
            </w:r>
            <w:proofErr w:type="spellEnd"/>
            <w:r>
              <w:t xml:space="preserve">, </w:t>
            </w:r>
            <w:proofErr w:type="spellStart"/>
            <w:r>
              <w:t>диуретики</w:t>
            </w:r>
            <w:proofErr w:type="spellEnd"/>
            <w:r>
              <w:t xml:space="preserve">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 xml:space="preserve">Диабет сахарный </w:t>
            </w:r>
            <w:hyperlink w:anchor="P4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препараты для лечения сопутствующих заболеваний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Диабет несахарный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Преждевременное половое развитие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Миастения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t>антихолинэстеразные</w:t>
            </w:r>
            <w:proofErr w:type="spellEnd"/>
            <w:r>
              <w:t xml:space="preserve"> лекарственные препараты, </w:t>
            </w:r>
            <w:proofErr w:type="spellStart"/>
            <w:r>
              <w:t>стероидные</w:t>
            </w:r>
            <w:proofErr w:type="spellEnd"/>
            <w:r>
              <w:t xml:space="preserve"> гормоны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  <w:jc w:val="both"/>
            </w:pPr>
            <w:r>
              <w:t>Миопатия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препараты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Сифилис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антибиотики, препараты висмута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proofErr w:type="spellStart"/>
            <w:r>
              <w:t>антихолинэстеразные</w:t>
            </w:r>
            <w:proofErr w:type="spellEnd"/>
            <w:r>
              <w:t xml:space="preserve">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препараты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917F6E">
        <w:tc>
          <w:tcPr>
            <w:tcW w:w="567" w:type="dxa"/>
          </w:tcPr>
          <w:p w:rsidR="00917F6E" w:rsidRDefault="00917F6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42" w:type="dxa"/>
          </w:tcPr>
          <w:p w:rsidR="00917F6E" w:rsidRDefault="00917F6E">
            <w:pPr>
              <w:pStyle w:val="ConsPlusNormal"/>
            </w:pPr>
            <w:r>
              <w:t>Шизофрения и эпилепсия</w:t>
            </w:r>
          </w:p>
        </w:tc>
        <w:tc>
          <w:tcPr>
            <w:tcW w:w="4762" w:type="dxa"/>
          </w:tcPr>
          <w:p w:rsidR="00917F6E" w:rsidRDefault="00917F6E">
            <w:pPr>
              <w:pStyle w:val="ConsPlusNormal"/>
            </w:pPr>
            <w:r>
              <w:t>лекарственные препараты</w:t>
            </w:r>
          </w:p>
        </w:tc>
      </w:tr>
    </w:tbl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ind w:firstLine="540"/>
        <w:jc w:val="both"/>
      </w:pPr>
      <w:r>
        <w:t>--------------------------------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11" w:name="P417"/>
      <w:bookmarkEnd w:id="11"/>
      <w:r>
        <w:t>&lt;*&gt; Согласно перечню лекарственных препаратов, включенному в территориальную программу государственных гарантий бесплатного оказания гражданам медицинской помощи на территории Оренбургской области.</w:t>
      </w:r>
    </w:p>
    <w:p w:rsidR="00917F6E" w:rsidRDefault="00917F6E">
      <w:pPr>
        <w:pStyle w:val="ConsPlusNormal"/>
        <w:spacing w:before="220"/>
        <w:ind w:firstLine="540"/>
        <w:jc w:val="both"/>
      </w:pPr>
      <w:bookmarkStart w:id="12" w:name="P418"/>
      <w:bookmarkEnd w:id="12"/>
      <w:r>
        <w:t xml:space="preserve">&lt;**&gt; Пациенты, страдающие данными заболеваниями, обеспечиваются лекарственными препаратами в соответствии с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23 января 2013 года N 58-п "О порядке реализации в Оренбургской области мер социальной поддержки по бесплатному лекарственному обеспечению граждан, страдающих социально значимыми заболеваниями, при амбулаторном лечении данных заболеваний".</w:t>
      </w: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jc w:val="both"/>
      </w:pPr>
    </w:p>
    <w:p w:rsidR="00917F6E" w:rsidRDefault="00917F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30A32" w:rsidRDefault="00130A32"/>
    <w:sectPr w:rsidR="00130A32" w:rsidSect="00A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F6E"/>
    <w:rsid w:val="000B11C1"/>
    <w:rsid w:val="00130A32"/>
    <w:rsid w:val="00917F6E"/>
    <w:rsid w:val="00FB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7F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7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7F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7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7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7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7F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85583&amp;dst=100008" TargetMode="External"/><Relationship Id="rId21" Type="http://schemas.openxmlformats.org/officeDocument/2006/relationships/hyperlink" Target="https://login.consultant.ru/link/?req=doc&amp;base=RLAW390&amp;n=126667" TargetMode="External"/><Relationship Id="rId34" Type="http://schemas.openxmlformats.org/officeDocument/2006/relationships/hyperlink" Target="https://login.consultant.ru/link/?req=doc&amp;base=RLAW390&amp;n=119102&amp;dst=100022" TargetMode="External"/><Relationship Id="rId42" Type="http://schemas.openxmlformats.org/officeDocument/2006/relationships/hyperlink" Target="https://login.consultant.ru/link/?req=doc&amp;base=RLAW390&amp;n=120875" TargetMode="External"/><Relationship Id="rId47" Type="http://schemas.openxmlformats.org/officeDocument/2006/relationships/hyperlink" Target="https://login.consultant.ru/link/?req=doc&amp;base=RLAW390&amp;n=69270&amp;dst=100010" TargetMode="External"/><Relationship Id="rId50" Type="http://schemas.openxmlformats.org/officeDocument/2006/relationships/hyperlink" Target="https://login.consultant.ru/link/?req=doc&amp;base=RLAW390&amp;n=85583&amp;dst=100012" TargetMode="External"/><Relationship Id="rId55" Type="http://schemas.openxmlformats.org/officeDocument/2006/relationships/hyperlink" Target="https://login.consultant.ru/link/?req=doc&amp;base=RLAW390&amp;n=119102&amp;dst=100026" TargetMode="External"/><Relationship Id="rId63" Type="http://schemas.openxmlformats.org/officeDocument/2006/relationships/hyperlink" Target="https://login.consultant.ru/link/?req=doc&amp;base=RLAW390&amp;n=64180&amp;dst=100007" TargetMode="External"/><Relationship Id="rId68" Type="http://schemas.openxmlformats.org/officeDocument/2006/relationships/hyperlink" Target="https://login.consultant.ru/link/?req=doc&amp;base=RLAW390&amp;n=99671&amp;dst=100011" TargetMode="External"/><Relationship Id="rId76" Type="http://schemas.openxmlformats.org/officeDocument/2006/relationships/hyperlink" Target="https://login.consultant.ru/link/?req=doc&amp;base=RLAW390&amp;n=113163&amp;dst=100015" TargetMode="External"/><Relationship Id="rId84" Type="http://schemas.openxmlformats.org/officeDocument/2006/relationships/hyperlink" Target="https://login.consultant.ru/link/?req=doc&amp;base=LAW&amp;n=451017&amp;dst=287" TargetMode="External"/><Relationship Id="rId89" Type="http://schemas.openxmlformats.org/officeDocument/2006/relationships/hyperlink" Target="https://login.consultant.ru/link/?req=doc&amp;base=RLAW390&amp;n=90536&amp;dst=100026" TargetMode="External"/><Relationship Id="rId97" Type="http://schemas.openxmlformats.org/officeDocument/2006/relationships/hyperlink" Target="https://login.consultant.ru/link/?req=doc&amp;base=RLAW390&amp;n=99671&amp;dst=100058" TargetMode="External"/><Relationship Id="rId7" Type="http://schemas.openxmlformats.org/officeDocument/2006/relationships/hyperlink" Target="https://login.consultant.ru/link/?req=doc&amp;base=RLAW390&amp;n=64180&amp;dst=100004" TargetMode="External"/><Relationship Id="rId71" Type="http://schemas.openxmlformats.org/officeDocument/2006/relationships/hyperlink" Target="https://login.consultant.ru/link/?req=doc&amp;base=RLAW390&amp;n=113163&amp;dst=100006" TargetMode="External"/><Relationship Id="rId92" Type="http://schemas.openxmlformats.org/officeDocument/2006/relationships/hyperlink" Target="https://login.consultant.ru/link/?req=doc&amp;base=RLAW390&amp;n=119102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10018&amp;dst=100006" TargetMode="External"/><Relationship Id="rId29" Type="http://schemas.openxmlformats.org/officeDocument/2006/relationships/hyperlink" Target="https://login.consultant.ru/link/?req=doc&amp;base=RLAW390&amp;n=120359" TargetMode="External"/><Relationship Id="rId11" Type="http://schemas.openxmlformats.org/officeDocument/2006/relationships/hyperlink" Target="https://login.consultant.ru/link/?req=doc&amp;base=RLAW390&amp;n=85583&amp;dst=100004" TargetMode="External"/><Relationship Id="rId24" Type="http://schemas.openxmlformats.org/officeDocument/2006/relationships/hyperlink" Target="https://login.consultant.ru/link/?req=doc&amp;base=RLAW390&amp;n=85583&amp;dst=100007" TargetMode="External"/><Relationship Id="rId32" Type="http://schemas.openxmlformats.org/officeDocument/2006/relationships/hyperlink" Target="https://login.consultant.ru/link/?req=doc&amp;base=RLAW390&amp;n=116053" TargetMode="External"/><Relationship Id="rId37" Type="http://schemas.openxmlformats.org/officeDocument/2006/relationships/hyperlink" Target="https://login.consultant.ru/link/?req=doc&amp;base=LAW&amp;n=451017&amp;dst=100128" TargetMode="External"/><Relationship Id="rId40" Type="http://schemas.openxmlformats.org/officeDocument/2006/relationships/hyperlink" Target="https://login.consultant.ru/link/?req=doc&amp;base=RLAW390&amp;n=99671&amp;dst=100009" TargetMode="External"/><Relationship Id="rId45" Type="http://schemas.openxmlformats.org/officeDocument/2006/relationships/hyperlink" Target="https://login.consultant.ru/link/?req=doc&amp;base=RLAW390&amp;n=116053" TargetMode="External"/><Relationship Id="rId53" Type="http://schemas.openxmlformats.org/officeDocument/2006/relationships/hyperlink" Target="https://login.consultant.ru/link/?req=doc&amp;base=RLAW390&amp;n=66615&amp;dst=100019" TargetMode="External"/><Relationship Id="rId58" Type="http://schemas.openxmlformats.org/officeDocument/2006/relationships/hyperlink" Target="https://login.consultant.ru/link/?req=doc&amp;base=RLAW390&amp;n=119102&amp;dst=100029" TargetMode="External"/><Relationship Id="rId66" Type="http://schemas.openxmlformats.org/officeDocument/2006/relationships/hyperlink" Target="https://login.consultant.ru/link/?req=doc&amp;base=RLAW390&amp;n=90536&amp;dst=100008" TargetMode="External"/><Relationship Id="rId74" Type="http://schemas.openxmlformats.org/officeDocument/2006/relationships/hyperlink" Target="https://login.consultant.ru/link/?req=doc&amp;base=RLAW390&amp;n=85583&amp;dst=100015" TargetMode="External"/><Relationship Id="rId79" Type="http://schemas.openxmlformats.org/officeDocument/2006/relationships/hyperlink" Target="https://login.consultant.ru/link/?req=doc&amp;base=RLAW390&amp;n=99671&amp;dst=100040" TargetMode="External"/><Relationship Id="rId87" Type="http://schemas.openxmlformats.org/officeDocument/2006/relationships/hyperlink" Target="https://login.consultant.ru/link/?req=doc&amp;base=RLAW390&amp;n=113163&amp;dst=100044" TargetMode="External"/><Relationship Id="rId5" Type="http://schemas.openxmlformats.org/officeDocument/2006/relationships/hyperlink" Target="https://login.consultant.ru/link/?req=doc&amp;base=RLAW390&amp;n=57362&amp;dst=100010" TargetMode="External"/><Relationship Id="rId61" Type="http://schemas.openxmlformats.org/officeDocument/2006/relationships/hyperlink" Target="https://login.consultant.ru/link/?req=doc&amp;base=RLAW390&amp;n=66615&amp;dst=100021" TargetMode="External"/><Relationship Id="rId82" Type="http://schemas.openxmlformats.org/officeDocument/2006/relationships/hyperlink" Target="https://login.consultant.ru/link/?req=doc&amp;base=RLAW390&amp;n=113163&amp;dst=100041" TargetMode="External"/><Relationship Id="rId90" Type="http://schemas.openxmlformats.org/officeDocument/2006/relationships/hyperlink" Target="https://login.consultant.ru/link/?req=doc&amp;base=RLAW390&amp;n=129063" TargetMode="External"/><Relationship Id="rId95" Type="http://schemas.openxmlformats.org/officeDocument/2006/relationships/hyperlink" Target="https://login.consultant.ru/link/?req=doc&amp;base=RLAW390&amp;n=90536&amp;dst=100031" TargetMode="External"/><Relationship Id="rId19" Type="http://schemas.openxmlformats.org/officeDocument/2006/relationships/hyperlink" Target="https://login.consultant.ru/link/?req=doc&amp;base=LAW&amp;n=35503&amp;dst=100014" TargetMode="External"/><Relationship Id="rId14" Type="http://schemas.openxmlformats.org/officeDocument/2006/relationships/hyperlink" Target="https://login.consultant.ru/link/?req=doc&amp;base=RLAW390&amp;n=99671&amp;dst=100006" TargetMode="External"/><Relationship Id="rId22" Type="http://schemas.openxmlformats.org/officeDocument/2006/relationships/hyperlink" Target="https://login.consultant.ru/link/?req=doc&amp;base=RLAW390&amp;n=99671&amp;dst=100007" TargetMode="External"/><Relationship Id="rId27" Type="http://schemas.openxmlformats.org/officeDocument/2006/relationships/hyperlink" Target="https://login.consultant.ru/link/?req=doc&amp;base=RLAW390&amp;n=99671&amp;dst=100008" TargetMode="External"/><Relationship Id="rId30" Type="http://schemas.openxmlformats.org/officeDocument/2006/relationships/hyperlink" Target="https://login.consultant.ru/link/?req=doc&amp;base=RLAW390&amp;n=118438" TargetMode="External"/><Relationship Id="rId35" Type="http://schemas.openxmlformats.org/officeDocument/2006/relationships/hyperlink" Target="https://login.consultant.ru/link/?req=doc&amp;base=LAW&amp;n=455524" TargetMode="External"/><Relationship Id="rId43" Type="http://schemas.openxmlformats.org/officeDocument/2006/relationships/hyperlink" Target="https://login.consultant.ru/link/?req=doc&amp;base=RLAW390&amp;n=118438" TargetMode="External"/><Relationship Id="rId48" Type="http://schemas.openxmlformats.org/officeDocument/2006/relationships/hyperlink" Target="https://login.consultant.ru/link/?req=doc&amp;base=RLAW390&amp;n=85583&amp;dst=100011" TargetMode="External"/><Relationship Id="rId56" Type="http://schemas.openxmlformats.org/officeDocument/2006/relationships/hyperlink" Target="https://login.consultant.ru/link/?req=doc&amp;base=RLAW390&amp;n=85583&amp;dst=100012" TargetMode="External"/><Relationship Id="rId64" Type="http://schemas.openxmlformats.org/officeDocument/2006/relationships/hyperlink" Target="https://login.consultant.ru/link/?req=doc&amp;base=RLAW390&amp;n=70111&amp;dst=100005" TargetMode="External"/><Relationship Id="rId69" Type="http://schemas.openxmlformats.org/officeDocument/2006/relationships/hyperlink" Target="https://login.consultant.ru/link/?req=doc&amp;base=RLAW390&amp;n=102265&amp;dst=100006" TargetMode="External"/><Relationship Id="rId77" Type="http://schemas.openxmlformats.org/officeDocument/2006/relationships/hyperlink" Target="https://login.consultant.ru/link/?req=doc&amp;base=RLAW390&amp;n=113163&amp;dst=100025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66615&amp;dst=100016" TargetMode="External"/><Relationship Id="rId51" Type="http://schemas.openxmlformats.org/officeDocument/2006/relationships/hyperlink" Target="https://login.consultant.ru/link/?req=doc&amp;base=RLAW390&amp;n=85583&amp;dst=100012" TargetMode="External"/><Relationship Id="rId72" Type="http://schemas.openxmlformats.org/officeDocument/2006/relationships/hyperlink" Target="https://login.consultant.ru/link/?req=doc&amp;base=RLAW390&amp;n=119102&amp;dst=100032" TargetMode="External"/><Relationship Id="rId80" Type="http://schemas.openxmlformats.org/officeDocument/2006/relationships/hyperlink" Target="https://login.consultant.ru/link/?req=doc&amp;base=RLAW390&amp;n=94771&amp;dst=100005" TargetMode="External"/><Relationship Id="rId85" Type="http://schemas.openxmlformats.org/officeDocument/2006/relationships/hyperlink" Target="https://login.consultant.ru/link/?req=doc&amp;base=LAW&amp;n=468406" TargetMode="External"/><Relationship Id="rId93" Type="http://schemas.openxmlformats.org/officeDocument/2006/relationships/hyperlink" Target="https://login.consultant.ru/link/?req=doc&amp;base=RLAW390&amp;n=116053" TargetMode="External"/><Relationship Id="rId98" Type="http://schemas.openxmlformats.org/officeDocument/2006/relationships/hyperlink" Target="https://login.consultant.ru/link/?req=doc&amp;base=RLAW390&amp;n=119102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90&amp;n=90536&amp;dst=100004" TargetMode="External"/><Relationship Id="rId17" Type="http://schemas.openxmlformats.org/officeDocument/2006/relationships/hyperlink" Target="https://login.consultant.ru/link/?req=doc&amp;base=RLAW390&amp;n=113163&amp;dst=100006" TargetMode="External"/><Relationship Id="rId25" Type="http://schemas.openxmlformats.org/officeDocument/2006/relationships/hyperlink" Target="https://login.consultant.ru/link/?req=doc&amp;base=RLAW390&amp;n=85583&amp;dst=100007" TargetMode="External"/><Relationship Id="rId33" Type="http://schemas.openxmlformats.org/officeDocument/2006/relationships/hyperlink" Target="https://login.consultant.ru/link/?req=doc&amp;base=RLAW390&amp;n=90536&amp;dst=100007" TargetMode="External"/><Relationship Id="rId38" Type="http://schemas.openxmlformats.org/officeDocument/2006/relationships/hyperlink" Target="https://login.consultant.ru/link/?req=doc&amp;base=RLAW390&amp;n=90536&amp;dst=100005" TargetMode="External"/><Relationship Id="rId46" Type="http://schemas.openxmlformats.org/officeDocument/2006/relationships/hyperlink" Target="https://login.consultant.ru/link/?req=doc&amp;base=RLAW390&amp;n=66615&amp;dst=100016" TargetMode="External"/><Relationship Id="rId59" Type="http://schemas.openxmlformats.org/officeDocument/2006/relationships/hyperlink" Target="https://login.consultant.ru/link/?req=doc&amp;base=RLAW390&amp;n=69270&amp;dst=100011" TargetMode="External"/><Relationship Id="rId67" Type="http://schemas.openxmlformats.org/officeDocument/2006/relationships/hyperlink" Target="https://login.consultant.ru/link/?req=doc&amp;base=RLAW390&amp;n=94771&amp;dst=100005" TargetMode="External"/><Relationship Id="rId20" Type="http://schemas.openxmlformats.org/officeDocument/2006/relationships/hyperlink" Target="https://login.consultant.ru/link/?req=doc&amp;base=LAW&amp;n=455524" TargetMode="External"/><Relationship Id="rId41" Type="http://schemas.openxmlformats.org/officeDocument/2006/relationships/hyperlink" Target="https://login.consultant.ru/link/?req=doc&amp;base=RLAW390&amp;n=61247&amp;dst=100013" TargetMode="External"/><Relationship Id="rId54" Type="http://schemas.openxmlformats.org/officeDocument/2006/relationships/hyperlink" Target="https://login.consultant.ru/link/?req=doc&amp;base=RLAW390&amp;n=66615&amp;dst=100020" TargetMode="External"/><Relationship Id="rId62" Type="http://schemas.openxmlformats.org/officeDocument/2006/relationships/hyperlink" Target="https://login.consultant.ru/link/?req=doc&amp;base=RLAW390&amp;n=85583&amp;dst=100012" TargetMode="External"/><Relationship Id="rId70" Type="http://schemas.openxmlformats.org/officeDocument/2006/relationships/hyperlink" Target="https://login.consultant.ru/link/?req=doc&amp;base=RLAW390&amp;n=110018&amp;dst=100006" TargetMode="External"/><Relationship Id="rId75" Type="http://schemas.openxmlformats.org/officeDocument/2006/relationships/hyperlink" Target="https://login.consultant.ru/link/?req=doc&amp;base=RLAW390&amp;n=70111&amp;dst=100005" TargetMode="External"/><Relationship Id="rId83" Type="http://schemas.openxmlformats.org/officeDocument/2006/relationships/hyperlink" Target="https://login.consultant.ru/link/?req=doc&amp;base=RLAW390&amp;n=110018&amp;dst=100007" TargetMode="External"/><Relationship Id="rId88" Type="http://schemas.openxmlformats.org/officeDocument/2006/relationships/hyperlink" Target="https://login.consultant.ru/link/?req=doc&amp;base=RLAW390&amp;n=90536&amp;dst=100022" TargetMode="External"/><Relationship Id="rId91" Type="http://schemas.openxmlformats.org/officeDocument/2006/relationships/hyperlink" Target="https://login.consultant.ru/link/?req=doc&amp;base=LAW&amp;n=449392&amp;dst=104990" TargetMode="External"/><Relationship Id="rId96" Type="http://schemas.openxmlformats.org/officeDocument/2006/relationships/hyperlink" Target="https://login.consultant.ru/link/?req=doc&amp;base=LAW&amp;n=451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61247&amp;dst=100010" TargetMode="External"/><Relationship Id="rId15" Type="http://schemas.openxmlformats.org/officeDocument/2006/relationships/hyperlink" Target="https://login.consultant.ru/link/?req=doc&amp;base=RLAW390&amp;n=102265&amp;dst=100006" TargetMode="External"/><Relationship Id="rId23" Type="http://schemas.openxmlformats.org/officeDocument/2006/relationships/hyperlink" Target="https://login.consultant.ru/link/?req=doc&amp;base=RLAW390&amp;n=119102&amp;dst=100020" TargetMode="External"/><Relationship Id="rId28" Type="http://schemas.openxmlformats.org/officeDocument/2006/relationships/hyperlink" Target="https://login.consultant.ru/link/?req=doc&amp;base=RLAW390&amp;n=120875" TargetMode="External"/><Relationship Id="rId36" Type="http://schemas.openxmlformats.org/officeDocument/2006/relationships/hyperlink" Target="https://login.consultant.ru/link/?req=doc&amp;base=RLAW390&amp;n=119102&amp;dst=100024" TargetMode="External"/><Relationship Id="rId49" Type="http://schemas.openxmlformats.org/officeDocument/2006/relationships/hyperlink" Target="https://login.consultant.ru/link/?req=doc&amp;base=RLAW390&amp;n=119102&amp;dst=100025" TargetMode="External"/><Relationship Id="rId57" Type="http://schemas.openxmlformats.org/officeDocument/2006/relationships/hyperlink" Target="https://login.consultant.ru/link/?req=doc&amp;base=RLAW390&amp;n=119102&amp;dst=100027" TargetMode="External"/><Relationship Id="rId10" Type="http://schemas.openxmlformats.org/officeDocument/2006/relationships/hyperlink" Target="https://login.consultant.ru/link/?req=doc&amp;base=RLAW390&amp;n=70111&amp;dst=100004" TargetMode="External"/><Relationship Id="rId31" Type="http://schemas.openxmlformats.org/officeDocument/2006/relationships/hyperlink" Target="https://login.consultant.ru/link/?req=doc&amp;base=RLAW390&amp;n=129063" TargetMode="External"/><Relationship Id="rId44" Type="http://schemas.openxmlformats.org/officeDocument/2006/relationships/hyperlink" Target="https://login.consultant.ru/link/?req=doc&amp;base=RLAW390&amp;n=129063" TargetMode="External"/><Relationship Id="rId52" Type="http://schemas.openxmlformats.org/officeDocument/2006/relationships/hyperlink" Target="https://login.consultant.ru/link/?req=doc&amp;base=RLAW390&amp;n=66615&amp;dst=100017" TargetMode="External"/><Relationship Id="rId60" Type="http://schemas.openxmlformats.org/officeDocument/2006/relationships/hyperlink" Target="https://login.consultant.ru/link/?req=doc&amp;base=RLAW390&amp;n=119102&amp;dst=100030" TargetMode="External"/><Relationship Id="rId65" Type="http://schemas.openxmlformats.org/officeDocument/2006/relationships/hyperlink" Target="https://login.consultant.ru/link/?req=doc&amp;base=RLAW390&amp;n=85583&amp;dst=100013" TargetMode="External"/><Relationship Id="rId73" Type="http://schemas.openxmlformats.org/officeDocument/2006/relationships/hyperlink" Target="https://login.consultant.ru/link/?req=doc&amp;base=RLAW390&amp;n=113163&amp;dst=100008" TargetMode="External"/><Relationship Id="rId78" Type="http://schemas.openxmlformats.org/officeDocument/2006/relationships/hyperlink" Target="https://login.consultant.ru/link/?req=doc&amp;base=RLAW390&amp;n=113163&amp;dst=100028" TargetMode="External"/><Relationship Id="rId81" Type="http://schemas.openxmlformats.org/officeDocument/2006/relationships/hyperlink" Target="https://login.consultant.ru/link/?req=doc&amp;base=RLAW390&amp;n=113163&amp;dst=100031" TargetMode="External"/><Relationship Id="rId86" Type="http://schemas.openxmlformats.org/officeDocument/2006/relationships/hyperlink" Target="https://login.consultant.ru/link/?req=doc&amp;base=LAW&amp;n=452973&amp;dst=100752" TargetMode="External"/><Relationship Id="rId94" Type="http://schemas.openxmlformats.org/officeDocument/2006/relationships/hyperlink" Target="https://login.consultant.ru/link/?req=doc&amp;base=RLAW390&amp;n=99671&amp;dst=100056" TargetMode="External"/><Relationship Id="rId99" Type="http://schemas.openxmlformats.org/officeDocument/2006/relationships/hyperlink" Target="https://login.consultant.ru/link/?req=doc&amp;base=RLAW390&amp;n=129063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69270&amp;dst=100010" TargetMode="External"/><Relationship Id="rId13" Type="http://schemas.openxmlformats.org/officeDocument/2006/relationships/hyperlink" Target="https://login.consultant.ru/link/?req=doc&amp;base=RLAW390&amp;n=94771&amp;dst=100004" TargetMode="External"/><Relationship Id="rId18" Type="http://schemas.openxmlformats.org/officeDocument/2006/relationships/hyperlink" Target="https://login.consultant.ru/link/?req=doc&amp;base=RLAW390&amp;n=119102&amp;dst=100018" TargetMode="External"/><Relationship Id="rId39" Type="http://schemas.openxmlformats.org/officeDocument/2006/relationships/hyperlink" Target="https://login.consultant.ru/link/?req=doc&amp;base=RLAW390&amp;n=9053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2024-05-23T13:59:00Z</dcterms:created>
  <dcterms:modified xsi:type="dcterms:W3CDTF">2024-05-23T13:59:00Z</dcterms:modified>
</cp:coreProperties>
</file>