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FA" w:rsidRPr="000F40FA" w:rsidRDefault="000F40FA" w:rsidP="000F40FA">
      <w:pPr>
        <w:shd w:val="clear" w:color="auto" w:fill="FFFFFF"/>
        <w:spacing w:after="150" w:line="600" w:lineRule="atLeast"/>
        <w:outlineLvl w:val="0"/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</w:rPr>
      </w:pPr>
      <w:bookmarkStart w:id="0" w:name="_GoBack"/>
      <w:bookmarkEnd w:id="0"/>
      <w:r w:rsidRPr="000F40FA">
        <w:rPr>
          <w:rFonts w:ascii="MuseoSansCyrl-500" w:eastAsia="Times New Roman" w:hAnsi="MuseoSansCyrl-500" w:cs="Times New Roman"/>
          <w:color w:val="363636"/>
          <w:kern w:val="36"/>
          <w:sz w:val="48"/>
          <w:szCs w:val="48"/>
        </w:rPr>
        <w:t>Информация о внутриутробном развитии ребенка по неделям</w:t>
      </w:r>
    </w:p>
    <w:p w:rsidR="000F40FA" w:rsidRPr="000F40FA" w:rsidRDefault="00807485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7475"/>
          <w:sz w:val="24"/>
          <w:szCs w:val="24"/>
        </w:rPr>
      </w:pPr>
      <w:r>
        <w:rPr>
          <w:rFonts w:ascii="Arial" w:eastAsia="Times New Roman" w:hAnsi="Arial" w:cs="Arial"/>
          <w:color w:val="7B7475"/>
          <w:sz w:val="24"/>
          <w:szCs w:val="24"/>
        </w:rPr>
        <w:t xml:space="preserve">1 августа </w:t>
      </w:r>
      <w:r w:rsidR="000F40FA">
        <w:rPr>
          <w:rFonts w:ascii="Arial" w:eastAsia="Times New Roman" w:hAnsi="Arial" w:cs="Arial"/>
          <w:color w:val="7B7475"/>
          <w:sz w:val="24"/>
          <w:szCs w:val="24"/>
        </w:rPr>
        <w:t xml:space="preserve"> </w:t>
      </w:r>
      <w:r w:rsidR="000F40FA" w:rsidRPr="000F40FA">
        <w:rPr>
          <w:rFonts w:ascii="Arial" w:eastAsia="Times New Roman" w:hAnsi="Arial" w:cs="Arial"/>
          <w:color w:val="7B7475"/>
          <w:sz w:val="24"/>
          <w:szCs w:val="24"/>
        </w:rPr>
        <w:t xml:space="preserve"> 2024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b/>
          <w:bCs/>
          <w:color w:val="010101"/>
          <w:sz w:val="24"/>
          <w:szCs w:val="24"/>
        </w:rPr>
        <w:t>Внутриутробное развитие ребенка по неделям беременности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b/>
          <w:bCs/>
          <w:color w:val="010101"/>
          <w:sz w:val="24"/>
          <w:szCs w:val="24"/>
        </w:rPr>
        <w:t>1–2-я недели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Существуют два понятия: эмбриональный и акушерский срок беременности. Эмбриональный отсчитывают от момента зачатия. Но в медицинской карте будет указан именно акушерский срок, который отсчитывают от момента последней менструации. Возникает интересный парадокс: акушерский срок уже идет, а самой беременности еще нет.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В начале третьей недели происходит самое важное событие — встреча яйцеклетки с одним единственным сперматозоидом из многих миллионов. Оплодотворенная яйцеклетка начинает деление и продвигается в сторону матки по фаллопиевой трубе.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4-я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К концу четвертой недели эмбрион становится размером с маковое зернышко. Он прикрепляется к матке, а тест на беременность, проведенный в это время, дает положительный результат.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5-я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5048250" cy="3352800"/>
            <wp:effectExtent l="19050" t="0" r="0" b="0"/>
            <wp:docPr id="1" name="Рисунок 1" descr="http://nikhospital.ru/media/203/content/media/fd6747c6eb2647a78853c602412da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hospital.ru/media/203/content/media/fd6747c6eb2647a78853c602412daa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В первом триместре беременности закладываются основы здоровья будущего малыша: формируется ЦНС, сердечно-сосудистая система, а также костный скелет ребенка. Эмбрион подрастает почти до 2 мм. У него появляются два полюса — будущие ноги и голова. Формируются три функциональных слоя, из которых будут развиваться все системы и органы. Именно на этом этапе </w:t>
      </w: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>начинается закладка сердца и нервной трубки. Если ее формирование нарушается, может возникнуть серьезный врожденный дефект — расщепление позвоночника. Снизить подобный риск позволит прием фолиевой кислоты.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6-я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На этой неделе у женщины могут появиться или усилиться признаки токсикоза беременных: тошнота, слабость, рвота. У эмбриона начинают формироваться ручки и ножки, происходит процесс органогенеза: формируются печень, почки и другие жизненно важные органы. Будущей маме нужно пить достаточно жидкости, следить за питанием и отказаться от вредных привычек, если она еще этого не сделала.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7-я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Эмбрион размером похож на маленькую ягоду черной смородины. Самый важный процесс на этой неделе — развитие головного мозга у плода и разделение его на три отдела. На руках будущего малыша появляются пальчики, а на лице — ушки и носик.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5057775" cy="3333750"/>
            <wp:effectExtent l="19050" t="0" r="9525" b="0"/>
            <wp:docPr id="2" name="Рисунок 2" descr="http://nikhospital.ru/media/203/content/media/9d474ed0bc714324a411ba4e16698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ikhospital.ru/media/203/content/media/9d474ed0bc714324a411ba4e166988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8-я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На этой неделе могут сделать первое УЗИ, чтобы убедиться, что беременность маточная и прогрессирует. Продолжают формироваться черты лица и внутренние органы ребенка. Будущий малыш уже начинает двигаться.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9-я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Начинает закладываться половая система эмбриона. Будущий малыш уже размером с маленькую сливу, при этом почти половина его тела — это голова. Головной мозг в этот период развивается очень активно.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10-я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Со стороны еще сложно заподозрить беременность будущей мамы, но ее матка уже увеличилась в размере. С этой недели будущий малыш официально может называться плодом. У него уже сформированы основные органы, системы и части </w:t>
      </w: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>тела — им осталось «дозреть». Между пальчиками пропадает перепонка, а кости становятся более твердыми.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11-я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В это время проводят первый скрининг, который включает УЗИ и анализ крови мамы, который покажет риски генетической патологии плода и основные осложнения течения беременности. Такое обследование позволяет вовремя выявить грубые нарушения и пороки развития плода.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12-я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Мама уже прибавила первые несколько килограммов, а малыш дорос до размера мандарина. Примерно с этой недели начинают появляться видимые половые признаки, постепенно повышается точность определения пола будущего ребенка. Малыш активно двигается, а на его руках появляются маленькие ноготки. У него уже есть рефлексы: кроха может открывать рот, шевелить пальчиками.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5038725" cy="3352800"/>
            <wp:effectExtent l="19050" t="0" r="9525" b="0"/>
            <wp:docPr id="3" name="Рисунок 3" descr="http://nikhospital.ru/media/203/content/media/e1a4393766724505aa1db89ed268d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ikhospital.ru/media/203/content/media/e1a4393766724505aa1db89ed268dc4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13-я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С этого момента начинается второй триместр. Объем крови в организме будущей мамы постепенно увеличивается, поэтому важно принимать витамины с железом для профилактики анемии. Для развития мозга и зрения малыша понадобится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лютеин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, а для защиты сосудов мамы и профилактики появления отеков нужно принимать рутин. В витаминный комплекс обязательно должен входить цинк. Согласно исследованиям, его нехватка может быть причиной выкидышей и преждевременных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родов.На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 этом сроке уже можно заметить увеличившийся животик будущей мамы. Сам малыш активно растет, у него появляются зачатки молочных зубов и волосы. Лицо все больше обретает привычные для нас человеческие черты.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14-я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В организме ребенка происходят важные изменения: плод вырабатывает собственные половые гормоны, начинает укрепляться грудная клетка, чтобы малыш в свое время смог сделать первый вдох, возникают рефлекторные </w:t>
      </w: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>сосательные движения, заканчивается формирование верхнего нёба. Как и прежде, нужно следить за полноценным питанием будущей мамы, но исключить чрезмерное употребление пищи.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5010150" cy="3324225"/>
            <wp:effectExtent l="19050" t="0" r="0" b="0"/>
            <wp:docPr id="4" name="Рисунок 4" descr="http://nikhospital.ru/media/203/content/media/6726df8e4ab74e988a908db4658df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hospital.ru/media/203/content/media/6726df8e4ab74e988a908db4658df24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15-я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На этой неделе у ребенка образуются белки группы крови. Малыш активно гримасничает, хотя пока выражение личика не отражает его эмоции. Ребенок учится дышать и двигается, но эти движения все еще остаются незаметными. В этот период будущую маму могут беспокоить отеки. Нужно соблюдать питьевой режим, делать легкие упражнения и принимать витамины, содержащие рутин, который способствует укреплению сосудов.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16-я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Вес тела женщины увеличился еще на 1–2 кг. У девочек на 16-й неделе происходит один из самых важных процессов — формирование их собственных яйцеклеток, запас которых неизменен на протяжении всей жизни будущей девочки. Нарушения на этом этапе могут привести к бесплодию.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17-я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Ребенок по-прежнему растет, развиваются все его системы, появляется подкожная жировая клетчатка. Скелет малыша костенеет, слух улучшается. Весит он около 100 г.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18-я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Примерно с этого момента малыш начинает слышать и, следовательно, может пугаться громких звуков. В то же время он постепенно привыкает к голосу родителей. На этой неделе мама может в первый раз почувствовать движения своего ребенка, если беременна не первым ребенком, при первой беременности шевеления более вероятны с 20 недели беременности.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19-я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>Растущая матка может растягивать связки, из-за чего у будущей мамы иногда появляются тянущие неприятные ощущения. У малыша под молочными зубками начинают закладываться коренные, а его тело покрывается специальной смазкой, которая помогает сохранять тепло.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20-я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Вот и прошла половина срока беременности. Пришло время еще одного планового обследования. На 3D-УЗИ уже можно подробно разглядеть черты лица ребенка. Малыш активно двигается и даже икает. Также он может реагировать на вкус околоплодной жидкости, поэтому стоит в очередной раз задуматься о своем рационе.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4381500" cy="2838450"/>
            <wp:effectExtent l="19050" t="0" r="0" b="0"/>
            <wp:docPr id="5" name="Рисунок 5" descr="http://nikhospital.ru/media/203/content/media/e75664c47d6540c3aa65790dc3d7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ikhospital.ru/media/203/content/media/e75664c47d6540c3aa65790dc3d7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21-я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Ребенок быстро прибавляет в весе — он весит больше 300 г. Активно развивается костная система плода, поэтому будущей маме нужно подумать о содержании кальция в еде или в витаминных препаратах. Железо также не теряет своей значимости, поскольку у малыша начинает функционировать главный кроветворный орган — костный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мозг.На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 состояние будущей мамы влияет потребление витаминов В </w:t>
      </w:r>
      <w:proofErr w:type="gram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1 ,</w:t>
      </w:r>
      <w:proofErr w:type="gramEnd"/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 В 6 , С и Е. Именно они снижают риск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гестоза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>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22-я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Главное изменение этой недели — кожа ребенка. Она перестает быть прозрачной. На лице малыша появляются брови и реснички, хотя пока еще совсем бесцветные. И, конечно, ребенок не прекращает активные тренировки, совершая разные движения руками, ногами и головой.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23-я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Активно развивается мозг малыша и его нервная система в целом. Органы ребенка полностью сформированы, хотя еще и не готовы к самостоятельной жизни. Будущей маме может быть тяжело переносить увеличение размеров и веса матки. Если появились неприятные ощущения в позвоночнике, рекомендуется посетить врача и подобрать специальный поддерживающий бандаж.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24-я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>Глаза малыша уже полностью сформированы, хотя еще и не заполнены цветным пигментом. С этой недели начинается самое активное для ребенка время, которое сопровождается разнообразными шевелениями. Еще через несколько недель, когда малыш подрастет, двигаться так активно у него уже не получится.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25-я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Постепенно кости малыша становятся все более крепкими, в кишечнике образуется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меконий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>. Молочные железы будущей мамы увеличиваются в размере, из них может выделяться молозиво. Это совершенно нормально и не должно вызывать паники, так организм готовится к будущей лактации.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5114925" cy="3286125"/>
            <wp:effectExtent l="19050" t="0" r="9525" b="0"/>
            <wp:docPr id="6" name="Рисунок 6" descr="http://nikhospital.ru/media/203/content/media/68cb7e291ea24a46b910f479edee9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ikhospital.ru/media/203/content/media/68cb7e291ea24a46b910f479edee95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26-я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У малыша уже можно проследить циклическую активность — периоды покоя и энергичных движений. Если будущей маме повезет, то период покоя совпадет с ночным временем. Но так бывает не всегда. Легкие ребенка активно готовятся к работе, в них появляется все больше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сурфактанта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 (вещество, препятствующее слипанию легких и обеспечивающее самостоятельное дыхание малыша после рождения).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27-я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Примерно с этого момента глаза малыша открываются, он уже может различать свет и темноту. Ребенок легко засыпает от укачивания, даже если оно вызвано выполнением обычных домашних дел. В организме малыша увеличивается количество различных гормонов, часть которых попадает и в организм матери.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28-я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В этот период будущую маму могут беспокоить появившиеся растяжки. Для того чтобы уменьшить риск их возникновения, нужно смазывать кожу маслом или специальным кремом. Малыш продолжает развиваться и расти. Если на живот упадет яркий свет от лампы, ребенок отвернется и закроет глазки.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29-я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>В этот период нужно внимательно следить за здоровьем будущей мамы, за прибавкой веса, пульсом, давлением и другими параметрами. Малыш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5238750" cy="3343275"/>
            <wp:effectExtent l="19050" t="0" r="0" b="0"/>
            <wp:docPr id="7" name="Рисунок 7" descr="http://nikhospital.ru/media/203/content/media/0291b90b1dd54cb49f2039b4c9896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khospital.ru/media/203/content/media/0291b90b1dd54cb49f2039b4c98968f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 продолжает набирать вес (он весит уже больше 1 кг), его мозг становится все более сложным. Считается, что с этого момента ребенок уже может видеть сны. Маме нужно не забывать следить за потреблением белка, витамина С, железа.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30-я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Малыш заполняет почти все пространство матки, его вес примерно 1400 гр. Его мышечная и костная масса продолжают увеличиваться. Примерно в это время малыш начинает проявлять свой характер, показывать, что ему нравится, а что — нет. Это может быть реакция на звуки, яркий свет или даже на продукты, которые ест мама.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31-я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Малышу все еще требуется большое количество белка, витаминов и других нутриентов. Ребенок стремительно увеличивает свой вес, питательные вещества нужны для его развития и роста. Маленький акробат уже не так активен, его размеры не позволяют свободно перемещаться в матке.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32-я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Приблизительно в этот период ребенок занимает свое положение перед родами: продольное, поперечное или косое. У будущей мамы набухает грудь, начинает выделяться молозиво. Организм беременной готовится к родам. Примерно в это время проводят третье </w:t>
      </w:r>
      <w:proofErr w:type="gram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УЗИ .</w:t>
      </w:r>
      <w:proofErr w:type="gramEnd"/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 Оно позволяет не только увидеть малыша, но и оценить кровоток плаценты, пуповины и самого ребенка. Также с этой недели будет проводиться процедура КТГ -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кардиотокография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>, каждые 2 недели до родов. В течение получаса к животу будут прикреплены датчики, регистрирующие сердцебиение плода и сократительную активность матки.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33-я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 xml:space="preserve">Ритм жизни малыша постепенно совпадает с жизнью мамы. Он любит прогулки, знакомые голоса, приятные звуки. А если непоседа начинает сильно пинаться, можно </w:t>
      </w:r>
      <w:proofErr w:type="spellStart"/>
      <w:r w:rsidRPr="000F40FA">
        <w:rPr>
          <w:rFonts w:ascii="Arial" w:eastAsia="Times New Roman" w:hAnsi="Arial" w:cs="Arial"/>
          <w:color w:val="010101"/>
          <w:sz w:val="24"/>
          <w:szCs w:val="24"/>
        </w:rPr>
        <w:t>поукачивать</w:t>
      </w:r>
      <w:proofErr w:type="spellEnd"/>
      <w:r w:rsidRPr="000F40FA">
        <w:rPr>
          <w:rFonts w:ascii="Arial" w:eastAsia="Times New Roman" w:hAnsi="Arial" w:cs="Arial"/>
          <w:color w:val="010101"/>
          <w:sz w:val="24"/>
          <w:szCs w:val="24"/>
        </w:rPr>
        <w:t xml:space="preserve"> его прямо в животе.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34-я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Самое главное событие данного периода — практически полное созревание легких ребенка. Правда, самостоятельно выйти в большой мир малыш к этому времени не готов: он еще не набрал нужное количество жировой клетчатки и не может контролировать температуру своего тела. Поэтому преждевременные роды на этом сроке опасны.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35-я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Смазка на теле малыша густеет, он готовится ко встрече с родителями. К этому моменту вес ребенка может достигать 2,5 кг. Малыш все еще набирает жировую прослойку, чтобы сохранять тепло во внешней среде. Рост малыша теперь увеличивается незначительно, а вот вес растет очень быстро по сравнению с предыдущими неделями.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4476750" cy="3562350"/>
            <wp:effectExtent l="19050" t="0" r="0" b="0"/>
            <wp:docPr id="8" name="Рисунок 8" descr="http://nikhospital.ru/media/203/content/media/aab6662df4e14c8799db84a05658a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ikhospital.ru/media/203/content/media/aab6662df4e14c8799db84a05658aacc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36-я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Малыш практически полностью сформирован и в конце 36-й недели считается доношенным. Но его нервная система и иммунитет все еще развиваются. По-прежнему накапливается младенческий подкожный жир. А вот будущая мама может почувствовать первые схватки, они называются тренировочными. Так организм готовится к предстоящим родам.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37-я неделя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Этот период считается вполне подходящим для родов. Развитие малыша завершено, он считается «дозревшим». Организм будущей мамы начинает готовиться к появлению ребенка на свет. Выделяются окситоцин, простагландины и другие биологически активные вещества. Схватки могут усилиться, а из шейки матки — отойти слизистая пробка.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lastRenderedPageBreak/>
        <w:t>38–40-я недели</w:t>
      </w:r>
    </w:p>
    <w:p w:rsidR="000F40FA" w:rsidRPr="000F40FA" w:rsidRDefault="000F40FA" w:rsidP="000F40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10101"/>
          <w:sz w:val="24"/>
          <w:szCs w:val="24"/>
        </w:rPr>
      </w:pPr>
      <w:r w:rsidRPr="000F40FA">
        <w:rPr>
          <w:rFonts w:ascii="Arial" w:eastAsia="Times New Roman" w:hAnsi="Arial" w:cs="Arial"/>
          <w:color w:val="010101"/>
          <w:sz w:val="24"/>
          <w:szCs w:val="24"/>
        </w:rPr>
        <w:t>Голова ребенка опускается в область малого таза, и малыш уже вот-вот родится. Самое время упаковать сумку, чтобы поездка в роддом не стала внезапной.</w:t>
      </w:r>
    </w:p>
    <w:p w:rsidR="00673321" w:rsidRDefault="00673321"/>
    <w:sectPr w:rsidR="00673321" w:rsidSect="005F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FA"/>
    <w:rsid w:val="000F40FA"/>
    <w:rsid w:val="00544E6D"/>
    <w:rsid w:val="005F439B"/>
    <w:rsid w:val="00673321"/>
    <w:rsid w:val="0080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73582-560B-4C4B-8689-2ABA0D42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9B"/>
  </w:style>
  <w:style w:type="paragraph" w:styleId="1">
    <w:name w:val="heading 1"/>
    <w:basedOn w:val="a"/>
    <w:link w:val="10"/>
    <w:uiPriority w:val="9"/>
    <w:qFormat/>
    <w:rsid w:val="000F4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0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0F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4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Азаров</cp:lastModifiedBy>
  <cp:revision>2</cp:revision>
  <dcterms:created xsi:type="dcterms:W3CDTF">2024-08-01T10:41:00Z</dcterms:created>
  <dcterms:modified xsi:type="dcterms:W3CDTF">2024-08-01T10:41:00Z</dcterms:modified>
</cp:coreProperties>
</file>